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5A" w:rsidRPr="00FA545A" w:rsidRDefault="00FA545A">
      <w:pPr>
        <w:rPr>
          <w:rFonts w:ascii="Albertus MT" w:hAnsi="Albertus MT"/>
          <w:b/>
        </w:rPr>
      </w:pPr>
      <w:r>
        <w:tab/>
      </w:r>
      <w:r>
        <w:tab/>
      </w:r>
      <w:r>
        <w:tab/>
      </w:r>
      <w:r>
        <w:tab/>
      </w:r>
      <w:r>
        <w:tab/>
      </w:r>
      <w:r>
        <w:tab/>
      </w:r>
      <w:r>
        <w:tab/>
      </w:r>
      <w:r>
        <w:tab/>
      </w:r>
      <w:r>
        <w:tab/>
      </w:r>
      <w:r>
        <w:tab/>
      </w:r>
      <w:r>
        <w:tab/>
      </w:r>
      <w:r>
        <w:tab/>
      </w:r>
      <w:r w:rsidRPr="00FA545A">
        <w:rPr>
          <w:b/>
        </w:rPr>
        <w:t xml:space="preserve">    </w:t>
      </w:r>
      <w:r w:rsidRPr="00FA545A">
        <w:rPr>
          <w:rFonts w:ascii="Albertus MT" w:hAnsi="Albertus MT"/>
          <w:b/>
        </w:rPr>
        <w:t xml:space="preserve">04  </w:t>
      </w:r>
    </w:p>
    <w:p w:rsidR="00AB4A61" w:rsidRPr="00FA545A" w:rsidRDefault="00F66F0E">
      <w:pPr>
        <w:rPr>
          <w:rFonts w:ascii="Albertus MT" w:hAnsi="Albertus MT"/>
          <w:b/>
        </w:rPr>
      </w:pPr>
      <w:r>
        <w:rPr>
          <w:rFonts w:ascii="Albertus MT" w:hAnsi="Albertus MT"/>
          <w:b/>
        </w:rPr>
        <w:t>IDP STANDING COMMITTEE</w:t>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t xml:space="preserve">             </w:t>
      </w:r>
      <w:r w:rsidR="00FA545A" w:rsidRPr="00FA545A">
        <w:rPr>
          <w:rFonts w:ascii="Albertus MT" w:hAnsi="Albertus MT"/>
          <w:b/>
        </w:rPr>
        <w:t xml:space="preserve"> : 2007-06-11</w:t>
      </w:r>
    </w:p>
    <w:p w:rsidR="00FA545A" w:rsidRPr="00FA545A" w:rsidRDefault="00F66F0E">
      <w:pPr>
        <w:rPr>
          <w:rFonts w:ascii="Albertus MT" w:hAnsi="Albertus MT"/>
          <w:b/>
        </w:rPr>
      </w:pPr>
      <w:r>
        <w:rPr>
          <w:rFonts w:ascii="Albertus MT" w:hAnsi="Albertus MT"/>
          <w:b/>
        </w:rPr>
        <w:t>EXCO</w:t>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Pr>
          <w:rFonts w:ascii="Albertus MT" w:hAnsi="Albertus MT"/>
          <w:b/>
        </w:rPr>
        <w:tab/>
      </w:r>
      <w:r w:rsidR="00FA545A" w:rsidRPr="00FA545A">
        <w:rPr>
          <w:rFonts w:ascii="Albertus MT" w:hAnsi="Albertus MT"/>
          <w:b/>
        </w:rPr>
        <w:t xml:space="preserve"> : 2007-06-11</w:t>
      </w:r>
    </w:p>
    <w:p w:rsidR="00FA545A" w:rsidRDefault="00FA545A">
      <w:pPr>
        <w:rPr>
          <w:rFonts w:ascii="Albertus MT" w:hAnsi="Albertus MT"/>
          <w:b/>
        </w:rPr>
      </w:pPr>
      <w:r w:rsidRPr="00FA545A">
        <w:rPr>
          <w:rFonts w:ascii="Albertus MT" w:hAnsi="Albertus MT"/>
          <w:b/>
        </w:rPr>
        <w:t>COUNCIL</w:t>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r>
      <w:r w:rsidRPr="00FA545A">
        <w:rPr>
          <w:rFonts w:ascii="Albertus MT" w:hAnsi="Albertus MT"/>
          <w:b/>
        </w:rPr>
        <w:tab/>
        <w:t>: 2007-06-26</w:t>
      </w:r>
    </w:p>
    <w:p w:rsidR="00FA545A" w:rsidRDefault="00FA545A" w:rsidP="00FA545A">
      <w:pPr>
        <w:rPr>
          <w:rFonts w:ascii="Albertus MT" w:hAnsi="Albertus MT"/>
          <w:b/>
          <w:u w:val="single"/>
        </w:rPr>
      </w:pPr>
      <w:r>
        <w:rPr>
          <w:rFonts w:ascii="Albertus MT" w:hAnsi="Albertus MT"/>
          <w:b/>
        </w:rPr>
        <w:t xml:space="preserve">3.       </w:t>
      </w:r>
      <w:r w:rsidRPr="00FA545A">
        <w:rPr>
          <w:rFonts w:ascii="Albertus MT" w:hAnsi="Albertus MT"/>
          <w:b/>
          <w:u w:val="single"/>
        </w:rPr>
        <w:t>DRAFT AND POLICY</w:t>
      </w:r>
    </w:p>
    <w:p w:rsidR="00FA545A" w:rsidRDefault="00FA545A" w:rsidP="00FA545A">
      <w:pPr>
        <w:pStyle w:val="ListParagraph"/>
        <w:numPr>
          <w:ilvl w:val="0"/>
          <w:numId w:val="3"/>
        </w:numPr>
      </w:pPr>
      <w:r>
        <w:t>Attached find the land policy</w:t>
      </w:r>
    </w:p>
    <w:p w:rsidR="00D06242" w:rsidRPr="00D06242" w:rsidRDefault="00D06242" w:rsidP="00FA545A">
      <w:pPr>
        <w:rPr>
          <w:rFonts w:ascii="Albertus MT" w:hAnsi="Albertus MT"/>
          <w:b/>
        </w:rPr>
      </w:pPr>
      <w:r w:rsidRPr="00D06242">
        <w:rPr>
          <w:rFonts w:ascii="Albertus MT" w:hAnsi="Albertus MT"/>
          <w:b/>
        </w:rPr>
        <w:t>RECOMMENDATION BY MUNICIPAL MANAGER, IDP STANDING COMMITTEE AND EXECUTIVE COMMITTEE</w:t>
      </w:r>
    </w:p>
    <w:p w:rsidR="00D06242" w:rsidRDefault="00D06242" w:rsidP="00FA545A">
      <w:pPr>
        <w:rPr>
          <w:rFonts w:ascii="Albertus MT" w:hAnsi="Albertus MT"/>
        </w:rPr>
      </w:pPr>
      <w:r>
        <w:rPr>
          <w:rFonts w:ascii="Albertus MT" w:hAnsi="Albertus MT"/>
        </w:rPr>
        <w:t>1. The draft land policy be released for public comments.</w:t>
      </w:r>
    </w:p>
    <w:p w:rsidR="00D06242" w:rsidRDefault="00D06242" w:rsidP="00FA545A">
      <w:pPr>
        <w:rPr>
          <w:rFonts w:ascii="Albertus MT" w:hAnsi="Albertus MT"/>
        </w:rPr>
      </w:pPr>
      <w:r>
        <w:rPr>
          <w:rFonts w:ascii="Albertus MT" w:hAnsi="Albertus MT"/>
        </w:rPr>
        <w:t>2. The councilors receive training on draft land policy</w:t>
      </w:r>
    </w:p>
    <w:p w:rsidR="00D06242" w:rsidRDefault="00D06242" w:rsidP="00FA545A">
      <w:pPr>
        <w:rPr>
          <w:rFonts w:ascii="Albertus MT" w:hAnsi="Albertus MT"/>
          <w:b/>
        </w:rPr>
      </w:pPr>
      <w:r w:rsidRPr="00D06242">
        <w:rPr>
          <w:rFonts w:ascii="Albertus MT" w:hAnsi="Albertus MT"/>
          <w:b/>
        </w:rPr>
        <w:t>RESOLUTION PASSED BY COUNCIL</w:t>
      </w:r>
    </w:p>
    <w:p w:rsidR="00D06242" w:rsidRDefault="00D06242" w:rsidP="00FA545A">
      <w:pPr>
        <w:rPr>
          <w:rFonts w:ascii="Albertus MT" w:hAnsi="Albertus MT"/>
        </w:rPr>
      </w:pPr>
      <w:r>
        <w:rPr>
          <w:rFonts w:ascii="Albertus MT" w:hAnsi="Albertus MT"/>
          <w:b/>
        </w:rPr>
        <w:t xml:space="preserve">1.       </w:t>
      </w:r>
      <w:r>
        <w:rPr>
          <w:rFonts w:ascii="Albertus MT" w:hAnsi="Albertus MT"/>
        </w:rPr>
        <w:t>That the policy should be a draft until it is released for public comments</w:t>
      </w: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r>
        <w:rPr>
          <w:rFonts w:ascii="Albertus MT" w:hAnsi="Albertus MT"/>
        </w:rPr>
        <w:t>06r3land policy</w:t>
      </w: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D06242" w:rsidRDefault="00D06242" w:rsidP="00FA545A">
      <w:pPr>
        <w:rPr>
          <w:rFonts w:ascii="Albertus MT" w:hAnsi="Albertus MT"/>
        </w:rPr>
      </w:pPr>
    </w:p>
    <w:p w:rsidR="00B841D8" w:rsidRDefault="00B841D8" w:rsidP="00D06242">
      <w:pPr>
        <w:ind w:left="2880" w:firstLine="720"/>
        <w:rPr>
          <w:rFonts w:ascii="Albertus MT" w:hAnsi="Albertus MT"/>
          <w:b/>
          <w:sz w:val="32"/>
          <w:szCs w:val="32"/>
        </w:rPr>
      </w:pPr>
    </w:p>
    <w:p w:rsidR="00D06242" w:rsidRDefault="00D06242" w:rsidP="00D06242">
      <w:pPr>
        <w:ind w:left="2880" w:firstLine="720"/>
        <w:rPr>
          <w:rFonts w:ascii="Albertus MT" w:hAnsi="Albertus MT"/>
          <w:b/>
          <w:sz w:val="32"/>
          <w:szCs w:val="32"/>
        </w:rPr>
      </w:pPr>
      <w:r>
        <w:rPr>
          <w:rFonts w:ascii="Albertus MT" w:hAnsi="Albertus MT"/>
          <w:b/>
          <w:sz w:val="32"/>
          <w:szCs w:val="32"/>
        </w:rPr>
        <w:lastRenderedPageBreak/>
        <w:t>CHA</w:t>
      </w:r>
      <w:r w:rsidRPr="00D06242">
        <w:rPr>
          <w:rFonts w:ascii="Albertus MT" w:hAnsi="Albertus MT"/>
          <w:b/>
          <w:sz w:val="32"/>
          <w:szCs w:val="32"/>
        </w:rPr>
        <w:t xml:space="preserve">PTER ONE </w:t>
      </w:r>
    </w:p>
    <w:p w:rsidR="00D06242" w:rsidRPr="00D06242" w:rsidRDefault="00D06242" w:rsidP="00D06242">
      <w:pPr>
        <w:rPr>
          <w:rFonts w:ascii="Albertus MT" w:hAnsi="Albertus MT"/>
          <w:b/>
        </w:rPr>
      </w:pPr>
      <w:r w:rsidRPr="00D06242">
        <w:rPr>
          <w:rFonts w:ascii="Albertus MT" w:hAnsi="Albertus MT"/>
          <w:b/>
        </w:rPr>
        <w:t>1.       DEFINITIONS</w:t>
      </w:r>
    </w:p>
    <w:p w:rsidR="00D06242" w:rsidRDefault="00D06242" w:rsidP="00D06242">
      <w:pPr>
        <w:rPr>
          <w:rFonts w:ascii="Albertus MT" w:hAnsi="Albertus MT"/>
        </w:rPr>
      </w:pPr>
      <w:r w:rsidRPr="00D06242">
        <w:rPr>
          <w:rFonts w:ascii="Albertus MT" w:hAnsi="Albertus MT"/>
        </w:rPr>
        <w:t xml:space="preserve">In this Land Disposal and Alienation Policy, unless the context indicates otherwise, a word or expression to which a meaning has been assigned in the Local Government: </w:t>
      </w:r>
      <w:r>
        <w:rPr>
          <w:rFonts w:ascii="Albertus MT" w:hAnsi="Albertus MT"/>
        </w:rPr>
        <w:t xml:space="preserve">Municipal </w:t>
      </w:r>
      <w:r w:rsidR="00D005EE">
        <w:rPr>
          <w:rFonts w:ascii="Albertus MT" w:hAnsi="Albertus MT"/>
        </w:rPr>
        <w:t>Finance Management Act, 2003(Act no 56 of 2003</w:t>
      </w:r>
      <w:r>
        <w:rPr>
          <w:rFonts w:ascii="Albertus MT" w:hAnsi="Albertus MT"/>
        </w:rPr>
        <w:t xml:space="preserve">) </w:t>
      </w:r>
      <w:r w:rsidR="00D005EE">
        <w:rPr>
          <w:rFonts w:ascii="Albertus MT" w:hAnsi="Albertus MT"/>
        </w:rPr>
        <w:t xml:space="preserve">has the meaning so assigned, and </w:t>
      </w:r>
    </w:p>
    <w:p w:rsidR="00D005EE" w:rsidRDefault="00D005EE" w:rsidP="00D06242">
      <w:pPr>
        <w:rPr>
          <w:rFonts w:ascii="Albertus MT" w:hAnsi="Albertus MT"/>
        </w:rPr>
      </w:pPr>
      <w:r>
        <w:rPr>
          <w:rFonts w:ascii="Albertus MT" w:hAnsi="Albertus MT"/>
          <w:b/>
        </w:rPr>
        <w:t xml:space="preserve">1.1. </w:t>
      </w:r>
      <w:r w:rsidRPr="00D005EE">
        <w:rPr>
          <w:rFonts w:ascii="Albertus MT" w:hAnsi="Albertus MT"/>
          <w:b/>
        </w:rPr>
        <w:t>“Council”</w:t>
      </w:r>
      <w:r>
        <w:rPr>
          <w:rFonts w:ascii="Albertus MT" w:hAnsi="Albertus MT"/>
          <w:b/>
        </w:rPr>
        <w:t xml:space="preserve"> </w:t>
      </w:r>
      <w:r>
        <w:rPr>
          <w:rFonts w:ascii="Albertus MT" w:hAnsi="Albertus MT"/>
        </w:rPr>
        <w:t>refers to Ga- Segonyana Local Municipality’s decision making body, its legal successors in title and its delegates.</w:t>
      </w:r>
    </w:p>
    <w:p w:rsidR="00D005EE" w:rsidRDefault="00D005EE" w:rsidP="00D06242">
      <w:pPr>
        <w:rPr>
          <w:rFonts w:ascii="Albertus MT" w:hAnsi="Albertus MT"/>
        </w:rPr>
      </w:pPr>
      <w:r>
        <w:rPr>
          <w:rFonts w:ascii="Albertus MT" w:hAnsi="Albertus MT"/>
          <w:b/>
        </w:rPr>
        <w:t xml:space="preserve">1.2.”Disposal” </w:t>
      </w:r>
      <w:r>
        <w:rPr>
          <w:rFonts w:ascii="Albertus MT" w:hAnsi="Albertus MT"/>
        </w:rPr>
        <w:t>means a process of preparing, negotiating and concluding a written contract which involves the alienation of the capital asset no longer needed by the Municipality or rights in respect thereof, by means of a sale or a donation.</w:t>
      </w:r>
    </w:p>
    <w:p w:rsidR="00D005EE" w:rsidRDefault="00D005EE" w:rsidP="00D06242">
      <w:pPr>
        <w:rPr>
          <w:rFonts w:ascii="Albertus MT" w:hAnsi="Albertus MT"/>
        </w:rPr>
      </w:pPr>
      <w:r>
        <w:rPr>
          <w:rFonts w:ascii="Albertus MT" w:hAnsi="Albertus MT"/>
          <w:b/>
        </w:rPr>
        <w:t xml:space="preserve">1.3. “Capital Asset” </w:t>
      </w:r>
      <w:r>
        <w:rPr>
          <w:rFonts w:ascii="Albertus MT" w:hAnsi="Albertus MT"/>
        </w:rPr>
        <w:t>means the non-consumable movable and immovable property, including land of the Municipality.</w:t>
      </w:r>
    </w:p>
    <w:p w:rsidR="00D005EE" w:rsidRDefault="00D005EE" w:rsidP="00D06242">
      <w:pPr>
        <w:rPr>
          <w:rFonts w:ascii="Albertus MT" w:hAnsi="Albertus MT"/>
        </w:rPr>
      </w:pPr>
      <w:r w:rsidRPr="00D005EE">
        <w:rPr>
          <w:rFonts w:ascii="Albertus MT" w:hAnsi="Albertus MT"/>
          <w:b/>
        </w:rPr>
        <w:t>1.4.</w:t>
      </w:r>
      <w:r>
        <w:rPr>
          <w:rFonts w:ascii="Albertus MT" w:hAnsi="Albertus MT"/>
          <w:b/>
        </w:rPr>
        <w:t xml:space="preserve">”HID” </w:t>
      </w:r>
      <w:r>
        <w:rPr>
          <w:rFonts w:ascii="Albertus MT" w:hAnsi="Albertus MT"/>
        </w:rPr>
        <w:t>means a Historically Disadvantaged Individual that is a South African citizen.</w:t>
      </w:r>
    </w:p>
    <w:p w:rsidR="00D005EE" w:rsidRDefault="00D005EE" w:rsidP="00D06242">
      <w:pPr>
        <w:rPr>
          <w:rFonts w:ascii="Albertus MT" w:hAnsi="Albertus MT"/>
        </w:rPr>
      </w:pPr>
      <w:r>
        <w:rPr>
          <w:rFonts w:ascii="Albertus MT" w:hAnsi="Albertus MT"/>
        </w:rPr>
        <w:t>(</w:t>
      </w:r>
      <w:r w:rsidR="001A69C5">
        <w:rPr>
          <w:rFonts w:ascii="Albertus MT" w:hAnsi="Albertus MT"/>
        </w:rPr>
        <w:t>i</w:t>
      </w:r>
      <w:r>
        <w:rPr>
          <w:rFonts w:ascii="Albertus MT" w:hAnsi="Albertus MT"/>
        </w:rPr>
        <w:t xml:space="preserve">)      </w:t>
      </w:r>
      <w:r w:rsidR="003E4BE9">
        <w:rPr>
          <w:rFonts w:ascii="Albertus MT" w:hAnsi="Albertus MT"/>
        </w:rPr>
        <w:t>Who due to the apartheid policy that had been in place, had no franchise in national elections prior to the introduction of the Constitution of the Republic to South Africa, 1983 (Act No 110 of 1983) or the constitution of the Republic to South Africa,</w:t>
      </w:r>
      <w:r w:rsidR="001A69C5">
        <w:rPr>
          <w:rFonts w:ascii="Albertus MT" w:hAnsi="Albertus MT"/>
        </w:rPr>
        <w:t xml:space="preserve"> 1983 (Act No 2000 if 1993) (* Interim Constitution*) and/ or</w:t>
      </w:r>
    </w:p>
    <w:p w:rsidR="001A69C5" w:rsidRDefault="001A69C5" w:rsidP="00D06242">
      <w:pPr>
        <w:rPr>
          <w:rFonts w:ascii="Albertus MT" w:hAnsi="Albertus MT"/>
        </w:rPr>
      </w:pPr>
      <w:r>
        <w:rPr>
          <w:rFonts w:ascii="Albertus MT" w:hAnsi="Albertus MT"/>
        </w:rPr>
        <w:t>(ii) Who is female; and/or</w:t>
      </w:r>
    </w:p>
    <w:p w:rsidR="001A69C5" w:rsidRDefault="001A69C5" w:rsidP="00D06242">
      <w:pPr>
        <w:rPr>
          <w:rFonts w:ascii="Albertus MT" w:hAnsi="Albertus MT"/>
        </w:rPr>
      </w:pPr>
      <w:r>
        <w:rPr>
          <w:rFonts w:ascii="Albertus MT" w:hAnsi="Albertus MT"/>
        </w:rPr>
        <w:t>(iii) Who has disability</w:t>
      </w:r>
    </w:p>
    <w:p w:rsidR="001A69C5" w:rsidRDefault="001A69C5" w:rsidP="00D06242">
      <w:pPr>
        <w:rPr>
          <w:rFonts w:ascii="Albertus MT" w:hAnsi="Albertus MT"/>
        </w:rPr>
      </w:pPr>
      <w:r>
        <w:rPr>
          <w:rFonts w:ascii="Albertus MT" w:hAnsi="Albertus MT"/>
        </w:rPr>
        <w:t>(iv) Youth</w:t>
      </w:r>
    </w:p>
    <w:p w:rsidR="001A69C5" w:rsidRDefault="001A69C5" w:rsidP="00D06242">
      <w:pPr>
        <w:rPr>
          <w:rFonts w:ascii="Albertus MT" w:hAnsi="Albertus MT"/>
        </w:rPr>
      </w:pPr>
      <w:r w:rsidRPr="001A69C5">
        <w:rPr>
          <w:rFonts w:ascii="Albertus MT" w:hAnsi="Albertus MT"/>
          <w:b/>
        </w:rPr>
        <w:t>1.5.</w:t>
      </w:r>
      <w:r>
        <w:rPr>
          <w:rFonts w:ascii="Albertus MT" w:hAnsi="Albertus MT"/>
          <w:b/>
        </w:rPr>
        <w:t xml:space="preserve"> “PDI” </w:t>
      </w:r>
      <w:r>
        <w:rPr>
          <w:rFonts w:ascii="Albertus MT" w:hAnsi="Albertus MT"/>
        </w:rPr>
        <w:t>means Previously Disadvantage Individuals is used interchangeable with HDI and has the same meaning.</w:t>
      </w:r>
    </w:p>
    <w:p w:rsidR="0065574E" w:rsidRDefault="006234EF" w:rsidP="00D06242">
      <w:pPr>
        <w:rPr>
          <w:rFonts w:ascii="Albertus MT" w:hAnsi="Albertus MT"/>
        </w:rPr>
      </w:pPr>
      <w:r>
        <w:rPr>
          <w:rFonts w:ascii="Albertus MT" w:hAnsi="Albertus MT"/>
          <w:b/>
        </w:rPr>
        <w:t xml:space="preserve">1.6. “Municipality” </w:t>
      </w:r>
      <w:r>
        <w:rPr>
          <w:rFonts w:ascii="Albertus MT" w:hAnsi="Albertus MT"/>
        </w:rPr>
        <w:t xml:space="preserve">means the Ga-Segonyana Local Municipality, when referred to as-                                                        I.     An entity, means a municipality as described in section 2 of the system Act;                                            ii. A geographical </w:t>
      </w:r>
      <w:r w:rsidR="0065574E">
        <w:rPr>
          <w:rFonts w:ascii="Albertus MT" w:hAnsi="Albertus MT"/>
        </w:rPr>
        <w:t>area</w:t>
      </w:r>
      <w:r>
        <w:rPr>
          <w:rFonts w:ascii="Albertus MT" w:hAnsi="Albertus MT"/>
        </w:rPr>
        <w:t xml:space="preserve"> means the municipal are determined in terms of the Local Government: Municipal Demarcation Act, </w:t>
      </w:r>
      <w:r w:rsidR="0065574E">
        <w:rPr>
          <w:rFonts w:ascii="Albertus MT" w:hAnsi="Albertus MT"/>
        </w:rPr>
        <w:t>1998(Act No 27 of 1998);</w:t>
      </w:r>
    </w:p>
    <w:p w:rsidR="0065574E" w:rsidRDefault="0065574E" w:rsidP="00D06242">
      <w:pPr>
        <w:rPr>
          <w:rFonts w:ascii="Albertus MT" w:hAnsi="Albertus MT"/>
        </w:rPr>
      </w:pPr>
      <w:r>
        <w:rPr>
          <w:rFonts w:ascii="Albertus MT" w:hAnsi="Albertus MT"/>
          <w:b/>
        </w:rPr>
        <w:t xml:space="preserve"> 1.7.”Multi-Residential development” </w:t>
      </w:r>
      <w:r>
        <w:rPr>
          <w:rFonts w:ascii="Albertus MT" w:hAnsi="Albertus MT"/>
        </w:rPr>
        <w:t xml:space="preserve">development of more </w:t>
      </w:r>
      <w:r w:rsidR="000C165B">
        <w:rPr>
          <w:rFonts w:ascii="Albertus MT" w:hAnsi="Albertus MT"/>
        </w:rPr>
        <w:t>than</w:t>
      </w:r>
      <w:r>
        <w:rPr>
          <w:rFonts w:ascii="Albertus MT" w:hAnsi="Albertus MT"/>
        </w:rPr>
        <w:t xml:space="preserve"> one residential development for commercial purpose.</w:t>
      </w:r>
    </w:p>
    <w:p w:rsidR="0065574E" w:rsidRDefault="0065574E" w:rsidP="00D06242">
      <w:pPr>
        <w:rPr>
          <w:rFonts w:ascii="Albertus MT" w:hAnsi="Albertus MT"/>
        </w:rPr>
      </w:pPr>
      <w:r w:rsidRPr="0065574E">
        <w:rPr>
          <w:rFonts w:ascii="Albertus MT" w:hAnsi="Albertus MT"/>
          <w:b/>
        </w:rPr>
        <w:t>1.8.”Single Residential Development”</w:t>
      </w:r>
      <w:r>
        <w:rPr>
          <w:rFonts w:ascii="Albertus MT" w:hAnsi="Albertus MT"/>
          <w:b/>
        </w:rPr>
        <w:t xml:space="preserve"> </w:t>
      </w:r>
      <w:r>
        <w:rPr>
          <w:rFonts w:ascii="Albertus MT" w:hAnsi="Albertus MT"/>
        </w:rPr>
        <w:t>development of one residential for own use.</w:t>
      </w:r>
    </w:p>
    <w:p w:rsidR="0065574E" w:rsidRDefault="0065574E" w:rsidP="00D06242">
      <w:pPr>
        <w:rPr>
          <w:rFonts w:ascii="Albertus MT" w:hAnsi="Albertus MT"/>
        </w:rPr>
      </w:pPr>
      <w:r w:rsidRPr="003A40E6">
        <w:rPr>
          <w:rFonts w:ascii="Albertus MT" w:hAnsi="Albertus MT"/>
          <w:b/>
        </w:rPr>
        <w:t>1.9.”Broad</w:t>
      </w:r>
      <w:r w:rsidRPr="0065574E">
        <w:rPr>
          <w:rFonts w:ascii="Albertus MT" w:hAnsi="Albertus MT"/>
          <w:b/>
        </w:rPr>
        <w:t xml:space="preserve"> Based Black Economic Empowerment”</w:t>
      </w:r>
      <w:r>
        <w:rPr>
          <w:rFonts w:ascii="Albertus MT" w:hAnsi="Albertus MT"/>
          <w:b/>
        </w:rPr>
        <w:t xml:space="preserve"> </w:t>
      </w:r>
      <w:r>
        <w:rPr>
          <w:rFonts w:ascii="Albertus MT" w:hAnsi="Albertus MT"/>
        </w:rPr>
        <w:t>refers to Act 53 of 2003</w:t>
      </w:r>
    </w:p>
    <w:p w:rsidR="0065574E" w:rsidRDefault="0065574E" w:rsidP="00D06242">
      <w:pPr>
        <w:rPr>
          <w:rFonts w:ascii="Albertus MT" w:hAnsi="Albertus MT"/>
        </w:rPr>
      </w:pPr>
      <w:r w:rsidRPr="003A40E6">
        <w:rPr>
          <w:rFonts w:ascii="Albertus MT" w:hAnsi="Albertus MT"/>
          <w:b/>
        </w:rPr>
        <w:t>1.10.”PGDS”</w:t>
      </w:r>
      <w:r>
        <w:rPr>
          <w:rFonts w:ascii="Albertus MT" w:hAnsi="Albertus MT"/>
        </w:rPr>
        <w:t xml:space="preserve"> refers to the Provincial Growth &amp; Development Strategy of the Northern Cape 2004-2014</w:t>
      </w:r>
    </w:p>
    <w:p w:rsidR="0065574E" w:rsidRDefault="0065574E" w:rsidP="00D06242">
      <w:pPr>
        <w:rPr>
          <w:rFonts w:ascii="Albertus MT" w:hAnsi="Albertus MT"/>
        </w:rPr>
      </w:pPr>
      <w:r w:rsidRPr="003A40E6">
        <w:rPr>
          <w:rFonts w:ascii="Albertus MT" w:hAnsi="Albertus MT"/>
          <w:b/>
        </w:rPr>
        <w:lastRenderedPageBreak/>
        <w:t>1.11</w:t>
      </w:r>
      <w:r w:rsidR="003A40E6" w:rsidRPr="003A40E6">
        <w:rPr>
          <w:rFonts w:ascii="Albertus MT" w:hAnsi="Albertus MT"/>
          <w:b/>
        </w:rPr>
        <w:t xml:space="preserve"> “LRAD”</w:t>
      </w:r>
      <w:r w:rsidR="003A40E6">
        <w:rPr>
          <w:rFonts w:ascii="Albertus MT" w:hAnsi="Albertus MT"/>
        </w:rPr>
        <w:t xml:space="preserve"> means Land Reform for Agricultural Development, which aims at giving grants to emerging farmer to accelerate land reform for commercial agricultural purposes.</w:t>
      </w:r>
    </w:p>
    <w:p w:rsidR="003A40E6" w:rsidRDefault="003A40E6" w:rsidP="00D06242">
      <w:pPr>
        <w:rPr>
          <w:rFonts w:ascii="Albertus MT" w:hAnsi="Albertus MT"/>
        </w:rPr>
      </w:pPr>
      <w:r w:rsidRPr="003A40E6">
        <w:rPr>
          <w:rFonts w:ascii="Albertus MT" w:hAnsi="Albertus MT"/>
          <w:b/>
        </w:rPr>
        <w:t>1.12</w:t>
      </w:r>
      <w:r>
        <w:rPr>
          <w:rFonts w:ascii="Albertus MT" w:hAnsi="Albertus MT"/>
          <w:b/>
        </w:rPr>
        <w:t xml:space="preserve">”Fall Back Clause” </w:t>
      </w:r>
      <w:r>
        <w:rPr>
          <w:rFonts w:ascii="Albertus MT" w:hAnsi="Albertus MT"/>
        </w:rPr>
        <w:t>means a condition the municipality will use to take the land back in case earmarked development fails as promised within given time.</w:t>
      </w:r>
    </w:p>
    <w:p w:rsidR="003A40E6" w:rsidRDefault="003A40E6" w:rsidP="00D06242">
      <w:pPr>
        <w:rPr>
          <w:rFonts w:ascii="Albertus MT" w:hAnsi="Albertus MT"/>
        </w:rPr>
      </w:pPr>
      <w:r w:rsidRPr="003A40E6">
        <w:rPr>
          <w:rFonts w:ascii="Albertus MT" w:hAnsi="Albertus MT"/>
          <w:b/>
        </w:rPr>
        <w:t>1.13. Communal land</w:t>
      </w:r>
      <w:r>
        <w:rPr>
          <w:rFonts w:ascii="Albertus MT" w:hAnsi="Albertus MT"/>
          <w:b/>
        </w:rPr>
        <w:t xml:space="preserve">                                                                                                                                           </w:t>
      </w:r>
      <w:r w:rsidR="009C08A2">
        <w:rPr>
          <w:rFonts w:ascii="Albertus MT" w:hAnsi="Albertus MT"/>
          <w:b/>
        </w:rPr>
        <w:t xml:space="preserve">  </w:t>
      </w:r>
      <w:r w:rsidRPr="009C08A2">
        <w:rPr>
          <w:rFonts w:ascii="Albertus MT" w:hAnsi="Albertus MT"/>
        </w:rPr>
        <w:t>a)</w:t>
      </w:r>
      <w:r>
        <w:rPr>
          <w:rFonts w:ascii="Albertus MT" w:hAnsi="Albertus MT"/>
        </w:rPr>
        <w:t xml:space="preserve"> State land historically occupied or used by a community and which at any time vested: </w:t>
      </w:r>
    </w:p>
    <w:p w:rsidR="003A40E6" w:rsidRDefault="003A40E6" w:rsidP="00D06242">
      <w:pPr>
        <w:rPr>
          <w:rFonts w:ascii="Albertus MT" w:hAnsi="Albertus MT"/>
        </w:rPr>
      </w:pPr>
      <w:r>
        <w:rPr>
          <w:rFonts w:ascii="Albertus MT" w:hAnsi="Albertus MT"/>
        </w:rPr>
        <w:tab/>
        <w:t>1) Was listed in the schedule of Black Land Act of 1913</w:t>
      </w:r>
    </w:p>
    <w:p w:rsidR="003A40E6" w:rsidRDefault="009C08A2" w:rsidP="00D06242">
      <w:pPr>
        <w:rPr>
          <w:rFonts w:ascii="Albertus MT" w:hAnsi="Albertus MT"/>
        </w:rPr>
      </w:pPr>
      <w:r>
        <w:rPr>
          <w:rFonts w:ascii="Albertus MT" w:hAnsi="Albertus MT"/>
        </w:rPr>
        <w:tab/>
        <w:t>2) Was listed in the schedule of release areas (in terms of Development Trust Land Act of 1936</w:t>
      </w:r>
    </w:p>
    <w:p w:rsidR="009C08A2" w:rsidRDefault="009C08A2" w:rsidP="009C08A2">
      <w:pPr>
        <w:rPr>
          <w:rFonts w:ascii="Albertus MT" w:hAnsi="Albertus MT"/>
        </w:rPr>
      </w:pPr>
      <w:r>
        <w:rPr>
          <w:rFonts w:ascii="Albertus MT" w:hAnsi="Albertus MT"/>
        </w:rPr>
        <w:t xml:space="preserve"> b) Land purchased by communities and held in trust by minister</w:t>
      </w:r>
    </w:p>
    <w:p w:rsidR="009C08A2" w:rsidRDefault="009C08A2" w:rsidP="009C08A2">
      <w:pPr>
        <w:rPr>
          <w:rFonts w:ascii="Albertus MT" w:hAnsi="Albertus MT"/>
        </w:rPr>
      </w:pPr>
      <w:r>
        <w:rPr>
          <w:rFonts w:ascii="Albertus MT" w:hAnsi="Albertus MT"/>
        </w:rPr>
        <w:t>c) Land acquired by or for a community, but not registered in its name due to racially discriminatory legislation and practice.</w:t>
      </w:r>
    </w:p>
    <w:p w:rsidR="009C08A2" w:rsidRDefault="009C08A2" w:rsidP="009C08A2">
      <w:pPr>
        <w:rPr>
          <w:rFonts w:ascii="Albertus MT" w:hAnsi="Albertus MT"/>
        </w:rPr>
      </w:pPr>
      <w:r w:rsidRPr="009C08A2">
        <w:rPr>
          <w:rFonts w:ascii="Albertus MT" w:hAnsi="Albertus MT"/>
          <w:b/>
        </w:rPr>
        <w:t>1.14. Municipal Lan</w:t>
      </w:r>
      <w:r>
        <w:rPr>
          <w:rFonts w:ascii="Albertus MT" w:hAnsi="Albertus MT"/>
          <w:b/>
        </w:rPr>
        <w:t xml:space="preserve">d                                                                                                                                                  </w:t>
      </w:r>
      <w:r>
        <w:rPr>
          <w:rFonts w:ascii="Albertus MT" w:hAnsi="Albertus MT"/>
        </w:rPr>
        <w:t>Any piece of land registered by the deed office under Ga-Segonyana Municipality</w:t>
      </w:r>
    </w:p>
    <w:p w:rsidR="009C08A2" w:rsidRPr="009C08A2" w:rsidRDefault="009C08A2" w:rsidP="009C08A2">
      <w:pPr>
        <w:rPr>
          <w:rFonts w:ascii="Albertus MT" w:hAnsi="Albertus MT"/>
          <w:b/>
        </w:rPr>
      </w:pPr>
      <w:r w:rsidRPr="009C08A2">
        <w:rPr>
          <w:rFonts w:ascii="Albertus MT" w:hAnsi="Albertus MT"/>
          <w:b/>
        </w:rPr>
        <w:t>1.15. Emerging Farmer                                                                                                                         Option 1</w:t>
      </w:r>
    </w:p>
    <w:p w:rsidR="0065574E" w:rsidRDefault="009C08A2" w:rsidP="00D06242">
      <w:pPr>
        <w:rPr>
          <w:rFonts w:ascii="Albertus MT" w:hAnsi="Albertus MT"/>
        </w:rPr>
      </w:pPr>
      <w:r>
        <w:rPr>
          <w:rFonts w:ascii="Albertus MT" w:hAnsi="Albertus MT"/>
        </w:rPr>
        <w:t>Any individual, groupies, communities, tribes or associations who have limited access to land for productive purpose except public services employees, with specific references to previously disadvantaged individuals or groupies.</w:t>
      </w:r>
    </w:p>
    <w:p w:rsidR="009C08A2" w:rsidRDefault="009C08A2" w:rsidP="00D06242">
      <w:pPr>
        <w:rPr>
          <w:rFonts w:ascii="Albertus MT" w:hAnsi="Albertus MT"/>
          <w:b/>
        </w:rPr>
      </w:pPr>
      <w:r w:rsidRPr="009C08A2">
        <w:rPr>
          <w:rFonts w:ascii="Albertus MT" w:hAnsi="Albertus MT"/>
          <w:b/>
        </w:rPr>
        <w:t>Option 2</w:t>
      </w:r>
    </w:p>
    <w:p w:rsidR="00B841D8" w:rsidRPr="00506CA6" w:rsidRDefault="009C08A2" w:rsidP="00D06242">
      <w:pPr>
        <w:rPr>
          <w:rFonts w:ascii="Albertus MT" w:hAnsi="Albertus MT"/>
        </w:rPr>
      </w:pPr>
      <w:r>
        <w:rPr>
          <w:rFonts w:ascii="Albertus MT" w:hAnsi="Albertus MT"/>
        </w:rPr>
        <w:t>Previously disadvantaged individuals</w:t>
      </w:r>
      <w:r w:rsidR="00780CCD">
        <w:rPr>
          <w:rFonts w:ascii="Albertus MT" w:hAnsi="Albertus MT"/>
        </w:rPr>
        <w:t>, groupies, communities, tribes and association who have limited access to land who wish to have access to land for productive purposes except public servant</w:t>
      </w:r>
    </w:p>
    <w:p w:rsidR="00B841D8" w:rsidRDefault="00B841D8" w:rsidP="00D06242">
      <w:pPr>
        <w:rPr>
          <w:rFonts w:ascii="Albertus MT" w:hAnsi="Albertus MT"/>
          <w:b/>
        </w:rPr>
      </w:pPr>
    </w:p>
    <w:p w:rsidR="00780CCD" w:rsidRDefault="00780CCD" w:rsidP="00D06242">
      <w:pPr>
        <w:rPr>
          <w:rFonts w:ascii="Albertus MT" w:hAnsi="Albertus MT"/>
        </w:rPr>
      </w:pPr>
      <w:r w:rsidRPr="00780CCD">
        <w:rPr>
          <w:rFonts w:ascii="Albertus MT" w:hAnsi="Albertus MT"/>
          <w:b/>
        </w:rPr>
        <w:t>1.16. “Community rules</w:t>
      </w:r>
      <w:r>
        <w:rPr>
          <w:rFonts w:ascii="Albertus MT" w:hAnsi="Albertus MT"/>
          <w:b/>
        </w:rPr>
        <w:t xml:space="preserve">                                                                                                                           </w:t>
      </w:r>
      <w:r>
        <w:rPr>
          <w:rFonts w:ascii="Albertus MT" w:hAnsi="Albertus MT"/>
        </w:rPr>
        <w:t>Community rules means the rules governing land tenure and management of natural resources within a community in respect of the communal land, as derived from customary law or made applicable to that land in terms of any other law (including the Communal Land Rights Bill 200)</w:t>
      </w:r>
    </w:p>
    <w:p w:rsidR="00780CCD" w:rsidRDefault="00780CCD" w:rsidP="00D06242">
      <w:pPr>
        <w:rPr>
          <w:rFonts w:ascii="Albertus MT" w:hAnsi="Albertus MT"/>
        </w:rPr>
      </w:pPr>
      <w:r w:rsidRPr="00780CCD">
        <w:rPr>
          <w:rFonts w:ascii="Albertus MT" w:hAnsi="Albertus MT"/>
          <w:b/>
        </w:rPr>
        <w:t>1.17.”Constitution”</w:t>
      </w:r>
      <w:r>
        <w:rPr>
          <w:rFonts w:ascii="Albertus MT" w:hAnsi="Albertus MT"/>
        </w:rPr>
        <w:t xml:space="preserve">                                                                                                                             Means the constitution of the Republic of South Africa, 1996 (Act 108 if 1996).</w:t>
      </w:r>
    </w:p>
    <w:p w:rsidR="00780CCD" w:rsidRDefault="00780CCD" w:rsidP="00D06242">
      <w:pPr>
        <w:rPr>
          <w:rFonts w:ascii="Albertus MT" w:hAnsi="Albertus MT"/>
        </w:rPr>
      </w:pPr>
      <w:r w:rsidRPr="00780CCD">
        <w:rPr>
          <w:rFonts w:ascii="Albertus MT" w:hAnsi="Albertus MT"/>
          <w:b/>
        </w:rPr>
        <w:t>1.18.”Traditional Leadership”</w:t>
      </w:r>
      <w:r>
        <w:rPr>
          <w:rFonts w:ascii="Albertus MT" w:hAnsi="Albertus MT"/>
        </w:rPr>
        <w:t xml:space="preserve">                                                                                                                      Means a decision taken by council in a legally constituted meeting of council, its legal successors in title and its delegates.</w:t>
      </w:r>
    </w:p>
    <w:p w:rsidR="002027E6" w:rsidRDefault="00780CCD" w:rsidP="00D06242">
      <w:pPr>
        <w:rPr>
          <w:rFonts w:ascii="Albertus MT" w:hAnsi="Albertus MT"/>
        </w:rPr>
      </w:pPr>
      <w:r w:rsidRPr="00780CCD">
        <w:rPr>
          <w:rFonts w:ascii="Albertus MT" w:hAnsi="Albertus MT"/>
          <w:b/>
        </w:rPr>
        <w:t xml:space="preserve">1.20.” Valuation </w:t>
      </w:r>
      <w:r>
        <w:rPr>
          <w:rFonts w:ascii="Albertus MT" w:hAnsi="Albertus MT"/>
          <w:b/>
        </w:rPr>
        <w:t xml:space="preserve">                                                                                                                                  </w:t>
      </w:r>
      <w:r w:rsidR="002027E6">
        <w:rPr>
          <w:rFonts w:ascii="Albertus MT" w:hAnsi="Albertus MT"/>
        </w:rPr>
        <w:t xml:space="preserve">   A valuation is an estimated or an opinion of value for a particular object. Valuations can be both objective </w:t>
      </w:r>
      <w:r w:rsidR="002027E6">
        <w:rPr>
          <w:rFonts w:ascii="Albertus MT" w:hAnsi="Albertus MT"/>
        </w:rPr>
        <w:lastRenderedPageBreak/>
        <w:t>and subjective. The person who specializes in valuations is a valuer. For properties legal provisions have been made through Property Valuers Profession Act 47 pf 2000 thereby making provisions for registration of persons serving as valuers.</w:t>
      </w:r>
    </w:p>
    <w:p w:rsidR="006473F2" w:rsidRDefault="002027E6" w:rsidP="00D06242">
      <w:pPr>
        <w:rPr>
          <w:rFonts w:ascii="Albertus MT" w:hAnsi="Albertus MT"/>
        </w:rPr>
      </w:pPr>
      <w:r w:rsidRPr="002027E6">
        <w:rPr>
          <w:rFonts w:ascii="Albertus MT" w:hAnsi="Albertus MT"/>
          <w:b/>
        </w:rPr>
        <w:t xml:space="preserve">1.21.”Community” </w:t>
      </w:r>
      <w:r>
        <w:rPr>
          <w:rFonts w:ascii="Albertus MT" w:hAnsi="Albertus MT"/>
          <w:b/>
        </w:rPr>
        <w:t xml:space="preserve">                                                                                                                                        </w:t>
      </w:r>
      <w:r w:rsidR="006473F2">
        <w:rPr>
          <w:rFonts w:ascii="Albertus MT" w:hAnsi="Albertus MT"/>
        </w:rPr>
        <w:t xml:space="preserve">According to section 1 land </w:t>
      </w:r>
      <w:r w:rsidR="00643F23">
        <w:rPr>
          <w:rFonts w:ascii="Albertus MT" w:hAnsi="Albertus MT"/>
        </w:rPr>
        <w:t>Bill</w:t>
      </w:r>
      <w:r w:rsidR="006473F2">
        <w:rPr>
          <w:rFonts w:ascii="Albertus MT" w:hAnsi="Albertus MT"/>
        </w:rPr>
        <w:t xml:space="preserve"> of 2002 (vi) community means;                                                                                (a) A group or portion of a group of people within a geographical area;  </w:t>
      </w:r>
    </w:p>
    <w:p w:rsidR="006473F2" w:rsidRDefault="006473F2" w:rsidP="00D06242">
      <w:pPr>
        <w:rPr>
          <w:rFonts w:ascii="Albertus MT" w:hAnsi="Albertus MT"/>
        </w:rPr>
      </w:pPr>
      <w:r>
        <w:rPr>
          <w:rFonts w:ascii="Albertus MT" w:hAnsi="Albertus MT"/>
        </w:rPr>
        <w:tab/>
        <w:t>1) Who posses historical social cohesiveness</w:t>
      </w:r>
    </w:p>
    <w:p w:rsidR="006473F2" w:rsidRDefault="006473F2" w:rsidP="00D06242">
      <w:pPr>
        <w:rPr>
          <w:rFonts w:ascii="Albertus MT" w:hAnsi="Albertus MT"/>
        </w:rPr>
      </w:pPr>
      <w:r>
        <w:rPr>
          <w:rFonts w:ascii="Albertus MT" w:hAnsi="Albertus MT"/>
        </w:rPr>
        <w:tab/>
        <w:t xml:space="preserve">2) Historically established </w:t>
      </w:r>
    </w:p>
    <w:p w:rsidR="006473F2" w:rsidRDefault="006473F2" w:rsidP="006473F2">
      <w:pPr>
        <w:ind w:left="720"/>
        <w:rPr>
          <w:rFonts w:ascii="Albertus MT" w:hAnsi="Albertus MT"/>
        </w:rPr>
      </w:pPr>
      <w:r>
        <w:rPr>
          <w:rFonts w:ascii="Albertus MT" w:hAnsi="Albertus MT"/>
        </w:rPr>
        <w:t xml:space="preserve">3) Who will occupy the land on the basis of shared rules, which regulate or limit the decision making by individuals or families within the group and </w:t>
      </w:r>
    </w:p>
    <w:p w:rsidR="006473F2" w:rsidRDefault="006473F2" w:rsidP="00D06242">
      <w:pPr>
        <w:rPr>
          <w:rFonts w:ascii="Albertus MT" w:hAnsi="Albertus MT"/>
        </w:rPr>
      </w:pPr>
      <w:r>
        <w:rPr>
          <w:rFonts w:ascii="Albertus MT" w:hAnsi="Albertus MT"/>
        </w:rPr>
        <w:tab/>
        <w:t xml:space="preserve">4) Who are beneficially occupying and using the land.   </w:t>
      </w:r>
    </w:p>
    <w:p w:rsidR="006473F2" w:rsidRDefault="006473F2" w:rsidP="00D06242">
      <w:pPr>
        <w:rPr>
          <w:rFonts w:ascii="Albertus MT" w:hAnsi="Albertus MT"/>
        </w:rPr>
      </w:pPr>
      <w:r>
        <w:rPr>
          <w:rFonts w:ascii="Albertus MT" w:hAnsi="Albertus MT"/>
        </w:rPr>
        <w:t xml:space="preserve">(b) A group or portion of a group of people with a geographical area who do not </w:t>
      </w:r>
      <w:r w:rsidR="00643F23">
        <w:rPr>
          <w:rFonts w:ascii="Albertus MT" w:hAnsi="Albertus MT"/>
        </w:rPr>
        <w:t>possess</w:t>
      </w:r>
      <w:r>
        <w:rPr>
          <w:rFonts w:ascii="Albertus MT" w:hAnsi="Albertus MT"/>
        </w:rPr>
        <w:t xml:space="preserve"> the characteristics set out above, but where the majority wishes to be associated together as a community under community rules.</w:t>
      </w:r>
    </w:p>
    <w:p w:rsidR="006473F2" w:rsidRDefault="006473F2" w:rsidP="00D06242">
      <w:pPr>
        <w:rPr>
          <w:rFonts w:ascii="Albertus MT" w:hAnsi="Albertus MT"/>
        </w:rPr>
      </w:pPr>
    </w:p>
    <w:p w:rsidR="006473F2" w:rsidRDefault="006473F2" w:rsidP="00D06242">
      <w:pPr>
        <w:rPr>
          <w:rFonts w:ascii="Albertus MT" w:hAnsi="Albertus MT"/>
        </w:rPr>
      </w:pPr>
    </w:p>
    <w:p w:rsidR="006473F2" w:rsidRDefault="006473F2" w:rsidP="00D06242">
      <w:pPr>
        <w:rPr>
          <w:rFonts w:ascii="Albertus MT" w:hAnsi="Albertus MT"/>
        </w:rPr>
      </w:pPr>
    </w:p>
    <w:p w:rsidR="002B6F20" w:rsidRDefault="002B6F20" w:rsidP="006473F2">
      <w:pPr>
        <w:ind w:left="2880" w:firstLine="720"/>
        <w:rPr>
          <w:rFonts w:ascii="Albertus MT" w:hAnsi="Albertus MT"/>
          <w:b/>
          <w:sz w:val="32"/>
          <w:szCs w:val="32"/>
        </w:rPr>
      </w:pPr>
    </w:p>
    <w:p w:rsidR="00B841D8" w:rsidRDefault="006473F2" w:rsidP="006473F2">
      <w:pPr>
        <w:ind w:left="2880" w:firstLine="720"/>
        <w:rPr>
          <w:rFonts w:ascii="Albertus MT" w:hAnsi="Albertus MT"/>
          <w:b/>
          <w:sz w:val="32"/>
          <w:szCs w:val="32"/>
        </w:rPr>
      </w:pPr>
      <w:r w:rsidRPr="00B841D8">
        <w:rPr>
          <w:rFonts w:ascii="Albertus MT" w:hAnsi="Albertus MT"/>
          <w:b/>
          <w:sz w:val="32"/>
          <w:szCs w:val="32"/>
        </w:rPr>
        <w:t xml:space="preserve">CHAPTER TWO    </w:t>
      </w:r>
    </w:p>
    <w:p w:rsidR="00B841D8" w:rsidRDefault="00B841D8" w:rsidP="00B841D8">
      <w:pPr>
        <w:rPr>
          <w:b/>
        </w:rPr>
      </w:pPr>
      <w:r w:rsidRPr="00B841D8">
        <w:rPr>
          <w:rFonts w:ascii="Albertus MT" w:hAnsi="Albertus MT"/>
          <w:b/>
        </w:rPr>
        <w:t>1. INTRODUCTION</w:t>
      </w:r>
      <w:r w:rsidR="006473F2" w:rsidRPr="00B841D8">
        <w:rPr>
          <w:b/>
        </w:rPr>
        <w:t xml:space="preserve">   </w:t>
      </w:r>
    </w:p>
    <w:p w:rsidR="00B841D8" w:rsidRDefault="00B841D8" w:rsidP="00B841D8">
      <w:pPr>
        <w:rPr>
          <w:rFonts w:ascii="Albertus MT" w:hAnsi="Albertus MT"/>
        </w:rPr>
      </w:pPr>
      <w:r>
        <w:rPr>
          <w:rFonts w:ascii="Albertus MT" w:hAnsi="Albertus MT"/>
        </w:rPr>
        <w:t>Ga-Segonyana Local Municipality recognize that land is crucial and of primary importance for any kind of development. This is premised on the fact that any development happens on a given piece of land. Reasonable and equitable resolution of land question is an essential component on the building and sustainability of a constitutional democracy:</w:t>
      </w:r>
    </w:p>
    <w:p w:rsidR="00B841D8" w:rsidRDefault="002B6F20" w:rsidP="00B841D8">
      <w:pPr>
        <w:rPr>
          <w:rFonts w:ascii="Albertus MT" w:hAnsi="Albertus MT"/>
        </w:rPr>
      </w:pPr>
      <w:r>
        <w:rPr>
          <w:rFonts w:ascii="Albertus MT" w:hAnsi="Albertus MT"/>
          <w:b/>
        </w:rPr>
        <w:t xml:space="preserve">2, </w:t>
      </w:r>
      <w:r w:rsidR="00B841D8" w:rsidRPr="00B841D8">
        <w:rPr>
          <w:rFonts w:ascii="Albertus MT" w:hAnsi="Albertus MT"/>
          <w:b/>
        </w:rPr>
        <w:t xml:space="preserve">VISION     </w:t>
      </w:r>
      <w:r w:rsidR="00B841D8">
        <w:rPr>
          <w:rFonts w:ascii="Albertus MT" w:hAnsi="Albertus MT"/>
        </w:rPr>
        <w:t xml:space="preserve">                                                                                                                                              To ensure accelerated land alienation &amp; disposal for sustainable human, social and economic settlement to the residents of Ga-Segonyana or any other potential investor(s) with reference to address skewed land ownership.</w:t>
      </w:r>
    </w:p>
    <w:p w:rsidR="00B841D8" w:rsidRDefault="002B6F20" w:rsidP="00B841D8">
      <w:pPr>
        <w:rPr>
          <w:rFonts w:ascii="Albertus MT" w:hAnsi="Albertus MT"/>
        </w:rPr>
      </w:pPr>
      <w:r w:rsidRPr="002B6F20">
        <w:rPr>
          <w:rFonts w:ascii="Albertus MT" w:hAnsi="Albertus MT"/>
          <w:b/>
        </w:rPr>
        <w:t>3.</w:t>
      </w:r>
      <w:r>
        <w:rPr>
          <w:rFonts w:ascii="Albertus MT" w:hAnsi="Albertus MT"/>
          <w:b/>
        </w:rPr>
        <w:t xml:space="preserve"> </w:t>
      </w:r>
      <w:r w:rsidR="00B841D8" w:rsidRPr="002B6F20">
        <w:rPr>
          <w:rFonts w:ascii="Albertus MT" w:hAnsi="Albertus MT"/>
          <w:b/>
        </w:rPr>
        <w:t xml:space="preserve">MISSION                                                                                                                                                         </w:t>
      </w:r>
      <w:r w:rsidR="00B841D8">
        <w:rPr>
          <w:rFonts w:ascii="Albertus MT" w:hAnsi="Albertus MT"/>
        </w:rPr>
        <w:t>To provide land disposal and alienation with emphasis on black people that would result in increased income levels and job opportunities production land use and well-planned human settlement.</w:t>
      </w:r>
    </w:p>
    <w:p w:rsidR="002B6F20" w:rsidRDefault="002B6F20" w:rsidP="00B841D8">
      <w:pPr>
        <w:rPr>
          <w:rFonts w:ascii="Albertus MT" w:hAnsi="Albertus MT"/>
        </w:rPr>
      </w:pPr>
      <w:r w:rsidRPr="002B6F20">
        <w:rPr>
          <w:rFonts w:ascii="Albertus MT" w:hAnsi="Albertus MT"/>
          <w:b/>
        </w:rPr>
        <w:lastRenderedPageBreak/>
        <w:t>4. OBJECTIVES &amp; GOALS</w:t>
      </w:r>
      <w:r>
        <w:rPr>
          <w:rFonts w:ascii="Albertus MT" w:hAnsi="Albertus MT"/>
          <w:b/>
        </w:rPr>
        <w:t xml:space="preserve">                                                                                                                                </w:t>
      </w:r>
      <w:r>
        <w:rPr>
          <w:rFonts w:ascii="Albertus MT" w:hAnsi="Albertus MT"/>
        </w:rPr>
        <w:t>The purpose of this policy is to give direction and consistence in the alienation and disposal of municipal own land for development purposes.</w:t>
      </w:r>
    </w:p>
    <w:p w:rsidR="002B6F20" w:rsidRDefault="002B6F20" w:rsidP="002B6F20">
      <w:pPr>
        <w:ind w:left="720"/>
        <w:rPr>
          <w:rFonts w:ascii="Albertus MT" w:hAnsi="Albertus MT"/>
        </w:rPr>
      </w:pPr>
      <w:r>
        <w:rPr>
          <w:rFonts w:ascii="Albertus MT" w:hAnsi="Albertus MT"/>
        </w:rPr>
        <w:t>1. The policy will further advance Broad Based Black Economic Empowerment as enshrined in Act 53 of 2003 and Women Empowerment.</w:t>
      </w:r>
    </w:p>
    <w:p w:rsidR="002B6F20" w:rsidRDefault="002B6F20" w:rsidP="002B6F20">
      <w:pPr>
        <w:ind w:left="720"/>
        <w:rPr>
          <w:rFonts w:ascii="Albertus MT" w:hAnsi="Albertus MT"/>
        </w:rPr>
      </w:pPr>
      <w:r>
        <w:rPr>
          <w:rFonts w:ascii="Albertus MT" w:hAnsi="Albertus MT"/>
        </w:rPr>
        <w:t xml:space="preserve">2. Promote PDI’s participation in the property market </w:t>
      </w:r>
      <w:r w:rsidR="00643F23">
        <w:rPr>
          <w:rFonts w:ascii="Albertus MT" w:hAnsi="Albertus MT"/>
        </w:rPr>
        <w:t>opportunities (Property</w:t>
      </w:r>
      <w:r>
        <w:rPr>
          <w:rFonts w:ascii="Albertus MT" w:hAnsi="Albertus MT"/>
        </w:rPr>
        <w:t xml:space="preserve"> development, management, </w:t>
      </w:r>
      <w:r w:rsidR="00643F23">
        <w:rPr>
          <w:rFonts w:ascii="Albertus MT" w:hAnsi="Albertus MT"/>
        </w:rPr>
        <w:t>and investment</w:t>
      </w:r>
      <w:r>
        <w:rPr>
          <w:rFonts w:ascii="Albertus MT" w:hAnsi="Albertus MT"/>
        </w:rPr>
        <w:t>, employment, commercial &amp; residential)</w:t>
      </w:r>
    </w:p>
    <w:p w:rsidR="002B6F20" w:rsidRDefault="002B6F20" w:rsidP="002B6F20">
      <w:pPr>
        <w:ind w:left="720"/>
        <w:rPr>
          <w:rFonts w:ascii="Albertus MT" w:hAnsi="Albertus MT"/>
        </w:rPr>
      </w:pPr>
      <w:r>
        <w:rPr>
          <w:rFonts w:ascii="Albertus MT" w:hAnsi="Albertus MT"/>
        </w:rPr>
        <w:t>3. To ensure equitable and fair distribution of land.</w:t>
      </w:r>
    </w:p>
    <w:p w:rsidR="002B6F20" w:rsidRDefault="002B6F20" w:rsidP="002B6F20">
      <w:pPr>
        <w:ind w:left="720"/>
        <w:rPr>
          <w:rFonts w:ascii="Albertus MT" w:hAnsi="Albertus MT"/>
        </w:rPr>
      </w:pPr>
      <w:r>
        <w:rPr>
          <w:rFonts w:ascii="Albertus MT" w:hAnsi="Albertus MT"/>
        </w:rPr>
        <w:t xml:space="preserve">4. </w:t>
      </w:r>
      <w:r w:rsidR="00543589">
        <w:rPr>
          <w:rFonts w:ascii="Albertus MT" w:hAnsi="Albertus MT"/>
        </w:rPr>
        <w:t xml:space="preserve">To </w:t>
      </w:r>
      <w:r>
        <w:rPr>
          <w:rFonts w:ascii="Albertus MT" w:hAnsi="Albertus MT"/>
        </w:rPr>
        <w:t>establish a principled procedure that addresses skewed land ownership in Ga-Segonyana Local Municipality.</w:t>
      </w:r>
    </w:p>
    <w:p w:rsidR="002B6F20" w:rsidRDefault="002B6F20" w:rsidP="002B6F20">
      <w:pPr>
        <w:ind w:left="720"/>
        <w:rPr>
          <w:rFonts w:ascii="Albertus MT" w:hAnsi="Albertus MT"/>
        </w:rPr>
      </w:pPr>
      <w:r>
        <w:rPr>
          <w:rFonts w:ascii="Albertus MT" w:hAnsi="Albertus MT"/>
        </w:rPr>
        <w:t>5. The need for land reform to reduce poverty and contribute to economic growth.</w:t>
      </w:r>
    </w:p>
    <w:p w:rsidR="002B6F20" w:rsidRDefault="002B6F20" w:rsidP="002B6F20">
      <w:pPr>
        <w:ind w:left="720"/>
        <w:rPr>
          <w:rFonts w:ascii="Albertus MT" w:hAnsi="Albertus MT"/>
        </w:rPr>
      </w:pPr>
      <w:r>
        <w:rPr>
          <w:rFonts w:ascii="Albertus MT" w:hAnsi="Albertus MT"/>
        </w:rPr>
        <w:t>6. A system of land management that will support sustainable land use patterns and rapid release of land for development.</w:t>
      </w:r>
    </w:p>
    <w:p w:rsidR="00543589" w:rsidRDefault="002B6F20" w:rsidP="002B6F20">
      <w:pPr>
        <w:ind w:left="720"/>
        <w:rPr>
          <w:rFonts w:ascii="Albertus MT" w:hAnsi="Albertus MT"/>
        </w:rPr>
      </w:pPr>
      <w:r>
        <w:rPr>
          <w:rFonts w:ascii="Albertus MT" w:hAnsi="Albertus MT"/>
        </w:rPr>
        <w:t>7. Further advance integrated human settlement as espoused in the Development Facilitation Act of 1995, to bridge racial distorted settlement created by the apartheid regime.</w:t>
      </w:r>
    </w:p>
    <w:p w:rsidR="00543589" w:rsidRDefault="00543589" w:rsidP="002B6F20">
      <w:pPr>
        <w:ind w:left="720"/>
        <w:rPr>
          <w:rFonts w:ascii="Albertus MT" w:hAnsi="Albertus MT"/>
        </w:rPr>
      </w:pPr>
    </w:p>
    <w:p w:rsidR="00543589" w:rsidRDefault="00543589" w:rsidP="002B6F20">
      <w:pPr>
        <w:ind w:left="720"/>
        <w:rPr>
          <w:rFonts w:ascii="Albertus MT" w:hAnsi="Albertus MT"/>
        </w:rPr>
      </w:pPr>
    </w:p>
    <w:p w:rsidR="002B6F20" w:rsidRDefault="002B6F20" w:rsidP="002B6F20">
      <w:pPr>
        <w:ind w:left="720"/>
        <w:rPr>
          <w:rFonts w:ascii="Albertus MT" w:hAnsi="Albertus MT"/>
        </w:rPr>
      </w:pPr>
    </w:p>
    <w:p w:rsidR="00542C55" w:rsidRDefault="00542C55" w:rsidP="001C0828">
      <w:pPr>
        <w:rPr>
          <w:rFonts w:ascii="Albertus MT" w:hAnsi="Albertus MT"/>
          <w:b/>
          <w:sz w:val="28"/>
          <w:szCs w:val="28"/>
        </w:rPr>
      </w:pPr>
    </w:p>
    <w:p w:rsidR="00542C55" w:rsidRDefault="00542C55" w:rsidP="001C0828">
      <w:pPr>
        <w:rPr>
          <w:rFonts w:ascii="Albertus MT" w:hAnsi="Albertus MT"/>
          <w:b/>
          <w:sz w:val="28"/>
          <w:szCs w:val="28"/>
        </w:rPr>
      </w:pPr>
    </w:p>
    <w:p w:rsidR="002B6F20" w:rsidRDefault="002B6F20" w:rsidP="001C0828">
      <w:pPr>
        <w:rPr>
          <w:rFonts w:ascii="Albertus MT" w:hAnsi="Albertus MT"/>
          <w:b/>
          <w:sz w:val="28"/>
          <w:szCs w:val="28"/>
        </w:rPr>
      </w:pPr>
      <w:r w:rsidRPr="001C0828">
        <w:rPr>
          <w:rFonts w:ascii="Albertus MT" w:hAnsi="Albertus MT"/>
          <w:b/>
          <w:sz w:val="28"/>
          <w:szCs w:val="28"/>
        </w:rPr>
        <w:t>KEY PRINCIPLE</w:t>
      </w:r>
    </w:p>
    <w:p w:rsidR="001C0828" w:rsidRDefault="001C0828" w:rsidP="001C0828">
      <w:pPr>
        <w:rPr>
          <w:rFonts w:ascii="Albertus MT" w:hAnsi="Albertus MT"/>
        </w:rPr>
      </w:pPr>
      <w:r>
        <w:rPr>
          <w:rFonts w:ascii="Albertus MT" w:hAnsi="Albertus MT"/>
        </w:rPr>
        <w:t>The disposal and alienation of land will consider addressing skewed land ownership by giving preference to the historical disadvantage individual’s disempowered by previous racial regulations.</w:t>
      </w:r>
    </w:p>
    <w:p w:rsidR="001C0828" w:rsidRDefault="001C0828" w:rsidP="001C0828">
      <w:pPr>
        <w:rPr>
          <w:rFonts w:ascii="Albertus MT" w:hAnsi="Albertus MT"/>
        </w:rPr>
      </w:pPr>
      <w:r>
        <w:rPr>
          <w:rFonts w:ascii="Albertus MT" w:hAnsi="Albertus MT"/>
        </w:rPr>
        <w:t>The following principles underpin the Ga-Segonyana Local Municipality Land Policy:</w:t>
      </w:r>
    </w:p>
    <w:p w:rsidR="001C0828" w:rsidRDefault="001C0828" w:rsidP="001C0828">
      <w:pPr>
        <w:ind w:left="720"/>
        <w:rPr>
          <w:rFonts w:ascii="Albertus MT" w:hAnsi="Albertus MT"/>
        </w:rPr>
      </w:pPr>
      <w:r w:rsidRPr="001C0828">
        <w:rPr>
          <w:rFonts w:ascii="Albertus MT" w:hAnsi="Albertus MT"/>
          <w:b/>
        </w:rPr>
        <w:t>Land Policies</w:t>
      </w:r>
      <w:r>
        <w:rPr>
          <w:rFonts w:ascii="Albertus MT" w:hAnsi="Albertus MT"/>
          <w:b/>
        </w:rPr>
        <w:t xml:space="preserve">:                                                                                                                                           </w:t>
      </w:r>
      <w:r w:rsidRPr="001C0828">
        <w:rPr>
          <w:rFonts w:ascii="Albertus MT" w:hAnsi="Albertus MT"/>
        </w:rPr>
        <w:t>1</w:t>
      </w:r>
      <w:r>
        <w:rPr>
          <w:rFonts w:ascii="Albertus MT" w:hAnsi="Albertus MT"/>
        </w:rPr>
        <w:t>. Must be responsive to land demand                                                                                                     2. Municipality must adequate demonstrate commitment to allocate land where necessary to previously disadvantaged groups and individuals. Through being a demand driven option, participation from residents at different levels, phases of projects and in various forms needs to be accommodated.</w:t>
      </w:r>
    </w:p>
    <w:p w:rsidR="001C0828" w:rsidRDefault="001C0828" w:rsidP="001C0828">
      <w:pPr>
        <w:ind w:left="720"/>
        <w:rPr>
          <w:rFonts w:ascii="Albertus MT" w:hAnsi="Albertus MT"/>
        </w:rPr>
      </w:pPr>
      <w:r>
        <w:rPr>
          <w:rFonts w:ascii="Albertus MT" w:hAnsi="Albertus MT"/>
        </w:rPr>
        <w:lastRenderedPageBreak/>
        <w:t>3. Must support the economic development of low income communities and emerging farmers by ensuring that they allocated land close to jobs opportunities, markets and transport and other municipal services.</w:t>
      </w:r>
    </w:p>
    <w:p w:rsidR="001C0828" w:rsidRDefault="001C0828" w:rsidP="001C0828">
      <w:pPr>
        <w:ind w:left="720"/>
        <w:rPr>
          <w:rFonts w:ascii="Albertus MT" w:hAnsi="Albertus MT"/>
        </w:rPr>
      </w:pPr>
      <w:r>
        <w:rPr>
          <w:rFonts w:ascii="Albertus MT" w:hAnsi="Albertus MT"/>
        </w:rPr>
        <w:t>4. Must ensure secure tenure for residents and emerging farmers with special emphasis on the previously disadvantaged.</w:t>
      </w:r>
    </w:p>
    <w:p w:rsidR="001C0828" w:rsidRDefault="00682466" w:rsidP="001C0828">
      <w:pPr>
        <w:ind w:left="720"/>
        <w:rPr>
          <w:rFonts w:ascii="Albertus MT" w:hAnsi="Albertus MT"/>
        </w:rPr>
      </w:pPr>
      <w:r>
        <w:rPr>
          <w:rFonts w:ascii="Albertus MT" w:hAnsi="Albertus MT"/>
        </w:rPr>
        <w:t>5. Must be facilitated, supported and/or driven by all spheres of local government.</w:t>
      </w:r>
    </w:p>
    <w:p w:rsidR="00682466" w:rsidRDefault="00682466" w:rsidP="001C0828">
      <w:pPr>
        <w:ind w:left="720"/>
        <w:rPr>
          <w:rFonts w:ascii="Albertus MT" w:hAnsi="Albertus MT"/>
        </w:rPr>
      </w:pPr>
      <w:r>
        <w:rPr>
          <w:rFonts w:ascii="Albertus MT" w:hAnsi="Albertus MT"/>
        </w:rPr>
        <w:t>6. Must ensure transparency, accountability and efficiency in the administration and management of land.</w:t>
      </w:r>
    </w:p>
    <w:p w:rsidR="00682466" w:rsidRDefault="00682466" w:rsidP="001C0828">
      <w:pPr>
        <w:ind w:left="720"/>
        <w:rPr>
          <w:rFonts w:ascii="Albertus MT" w:hAnsi="Albertus MT"/>
        </w:rPr>
      </w:pPr>
      <w:r>
        <w:rPr>
          <w:rFonts w:ascii="Albertus MT" w:hAnsi="Albertus MT"/>
        </w:rPr>
        <w:t>7. Must promote best practices and compliance with minimum norms and standards in relation to the management of Land.</w:t>
      </w:r>
    </w:p>
    <w:p w:rsidR="00682466" w:rsidRDefault="00682466" w:rsidP="001C0828">
      <w:pPr>
        <w:ind w:left="720"/>
        <w:rPr>
          <w:rFonts w:ascii="Albertus MT" w:hAnsi="Albertus MT"/>
        </w:rPr>
      </w:pPr>
      <w:r>
        <w:rPr>
          <w:rFonts w:ascii="Albertus MT" w:hAnsi="Albertus MT"/>
        </w:rPr>
        <w:t xml:space="preserve">8. Must promote the use of public funds in such a manner that stimulates and/or </w:t>
      </w:r>
      <w:r w:rsidR="00542C55">
        <w:rPr>
          <w:rFonts w:ascii="Albertus MT" w:hAnsi="Albertus MT"/>
        </w:rPr>
        <w:t>facilitates private sector investments and participation in the land sector.</w:t>
      </w:r>
    </w:p>
    <w:p w:rsidR="00542C55" w:rsidRDefault="00542C55" w:rsidP="001C0828">
      <w:pPr>
        <w:ind w:left="720"/>
        <w:rPr>
          <w:rFonts w:ascii="Albertus MT" w:hAnsi="Albertus MT"/>
        </w:rPr>
      </w:pPr>
      <w:r>
        <w:rPr>
          <w:rFonts w:ascii="Albertus MT" w:hAnsi="Albertus MT"/>
        </w:rPr>
        <w:t>9. Must operate within the provisions of the Constitution.</w:t>
      </w:r>
    </w:p>
    <w:p w:rsidR="00643F23" w:rsidRDefault="00643F23" w:rsidP="001C0828">
      <w:pPr>
        <w:ind w:left="720"/>
        <w:rPr>
          <w:rFonts w:ascii="Albertus MT" w:hAnsi="Albertus MT"/>
        </w:rPr>
      </w:pPr>
    </w:p>
    <w:p w:rsidR="00643F23" w:rsidRDefault="00643F23" w:rsidP="001C0828">
      <w:pPr>
        <w:ind w:left="720"/>
        <w:rPr>
          <w:rFonts w:ascii="Albertus MT" w:hAnsi="Albertus MT"/>
        </w:rPr>
      </w:pPr>
    </w:p>
    <w:p w:rsidR="00643F23" w:rsidRDefault="00643F23" w:rsidP="001C0828">
      <w:pPr>
        <w:ind w:left="720"/>
        <w:rPr>
          <w:rFonts w:ascii="Albertus MT" w:hAnsi="Albertus MT"/>
        </w:rPr>
      </w:pPr>
    </w:p>
    <w:p w:rsidR="00643F23" w:rsidRDefault="00643F23" w:rsidP="001C0828">
      <w:pPr>
        <w:ind w:left="720"/>
        <w:rPr>
          <w:rFonts w:ascii="Albertus MT" w:hAnsi="Albertus MT"/>
        </w:rPr>
      </w:pPr>
    </w:p>
    <w:p w:rsidR="00CD4F4E" w:rsidRDefault="00CD4F4E" w:rsidP="00643F23">
      <w:pPr>
        <w:ind w:left="2880" w:firstLine="720"/>
        <w:rPr>
          <w:rFonts w:ascii="Albertus MT" w:hAnsi="Albertus MT"/>
          <w:b/>
          <w:sz w:val="28"/>
          <w:szCs w:val="28"/>
        </w:rPr>
      </w:pPr>
    </w:p>
    <w:p w:rsidR="00643F23" w:rsidRDefault="00643F23" w:rsidP="00643F23">
      <w:pPr>
        <w:ind w:left="2880" w:firstLine="720"/>
        <w:rPr>
          <w:rFonts w:ascii="Albertus MT" w:hAnsi="Albertus MT"/>
          <w:b/>
          <w:sz w:val="28"/>
          <w:szCs w:val="28"/>
        </w:rPr>
      </w:pPr>
      <w:r w:rsidRPr="00643F23">
        <w:rPr>
          <w:rFonts w:ascii="Albertus MT" w:hAnsi="Albertus MT"/>
          <w:b/>
          <w:sz w:val="28"/>
          <w:szCs w:val="28"/>
        </w:rPr>
        <w:t>CHAPTER THREE</w:t>
      </w:r>
    </w:p>
    <w:p w:rsidR="00643F23" w:rsidRDefault="00643F23" w:rsidP="00643F23">
      <w:pPr>
        <w:rPr>
          <w:rFonts w:ascii="Albertus MT" w:hAnsi="Albertus MT"/>
          <w:b/>
        </w:rPr>
      </w:pPr>
      <w:r w:rsidRPr="00643F23">
        <w:rPr>
          <w:rFonts w:ascii="Albertus MT" w:hAnsi="Albertus MT"/>
          <w:b/>
        </w:rPr>
        <w:t xml:space="preserve">1 </w:t>
      </w:r>
      <w:r w:rsidR="00CD4F61" w:rsidRPr="00643F23">
        <w:rPr>
          <w:rFonts w:ascii="Albertus MT" w:hAnsi="Albertus MT"/>
          <w:b/>
        </w:rPr>
        <w:t>CONSTRAINT</w:t>
      </w:r>
      <w:r w:rsidRPr="00643F23">
        <w:rPr>
          <w:rFonts w:ascii="Albertus MT" w:hAnsi="Albertus MT"/>
          <w:b/>
        </w:rPr>
        <w:t xml:space="preserve"> TO ACCELERATE LAND REDISTRIBUTION</w:t>
      </w:r>
    </w:p>
    <w:p w:rsidR="00643F23" w:rsidRDefault="00643F23" w:rsidP="00643F23">
      <w:pPr>
        <w:rPr>
          <w:rFonts w:ascii="Albertus MT" w:hAnsi="Albertus MT"/>
        </w:rPr>
      </w:pPr>
      <w:r>
        <w:rPr>
          <w:rFonts w:ascii="Albertus MT" w:hAnsi="Albertus MT"/>
        </w:rPr>
        <w:t>The following factors have been identified by the municipality as some of the key constraints that limit speedy transfer of land the PDI’s in the municipality.</w:t>
      </w:r>
    </w:p>
    <w:p w:rsidR="00643F23" w:rsidRDefault="00643F23" w:rsidP="00643F23">
      <w:pPr>
        <w:rPr>
          <w:rFonts w:ascii="Albertus MT" w:hAnsi="Albertus MT"/>
        </w:rPr>
      </w:pPr>
      <w:r>
        <w:rPr>
          <w:rFonts w:ascii="Albertus MT" w:hAnsi="Albertus MT"/>
        </w:rPr>
        <w:tab/>
        <w:t>1. Adequate land availability</w:t>
      </w:r>
    </w:p>
    <w:p w:rsidR="00643F23" w:rsidRDefault="00643F23" w:rsidP="00643F23">
      <w:pPr>
        <w:rPr>
          <w:rFonts w:ascii="Albertus MT" w:hAnsi="Albertus MT"/>
        </w:rPr>
      </w:pPr>
      <w:r>
        <w:rPr>
          <w:rFonts w:ascii="Albertus MT" w:hAnsi="Albertus MT"/>
        </w:rPr>
        <w:tab/>
        <w:t>2. Financial resources</w:t>
      </w:r>
    </w:p>
    <w:p w:rsidR="00643F23" w:rsidRDefault="00643F23" w:rsidP="00643F23">
      <w:pPr>
        <w:rPr>
          <w:rFonts w:ascii="Albertus MT" w:hAnsi="Albertus MT"/>
        </w:rPr>
      </w:pPr>
      <w:r>
        <w:rPr>
          <w:rFonts w:ascii="Albertus MT" w:hAnsi="Albertus MT"/>
        </w:rPr>
        <w:tab/>
        <w:t xml:space="preserve">3. Land Use </w:t>
      </w:r>
      <w:r w:rsidR="003755CB">
        <w:rPr>
          <w:rFonts w:ascii="Albertus MT" w:hAnsi="Albertus MT"/>
        </w:rPr>
        <w:t>i.e. prime agricultural land.</w:t>
      </w:r>
    </w:p>
    <w:p w:rsidR="003755CB" w:rsidRDefault="003755CB" w:rsidP="00643F23">
      <w:pPr>
        <w:rPr>
          <w:rFonts w:ascii="Albertus MT" w:hAnsi="Albertus MT"/>
          <w:b/>
        </w:rPr>
      </w:pPr>
      <w:r w:rsidRPr="003755CB">
        <w:rPr>
          <w:rFonts w:ascii="Albertus MT" w:hAnsi="Albertus MT"/>
          <w:b/>
        </w:rPr>
        <w:t>2. BROAD OVERVIEW OF LAND OWNERSHIP IN SOUTH AFRICA</w:t>
      </w:r>
    </w:p>
    <w:p w:rsidR="003755CB" w:rsidRDefault="003755CB" w:rsidP="00643F23">
      <w:pPr>
        <w:rPr>
          <w:rFonts w:ascii="Albertus MT" w:hAnsi="Albertus MT"/>
        </w:rPr>
      </w:pPr>
      <w:r>
        <w:rPr>
          <w:rFonts w:ascii="Albertus MT" w:hAnsi="Albertus MT"/>
        </w:rPr>
        <w:t xml:space="preserve">Ga-Segonyana Local Municipality like any other institution in South Africa is affected by the historically racial based land dispossession. There are numerous factors, which led to these amongst other old apartheid influx control measures, Native Land Act of 1913. Ga-Segonyana Local Municipality has a core responsibility to acquire and avail land for facilitating social and economic development. We say that the </w:t>
      </w:r>
      <w:r>
        <w:rPr>
          <w:rFonts w:ascii="Albertus MT" w:hAnsi="Albertus MT"/>
        </w:rPr>
        <w:lastRenderedPageBreak/>
        <w:t xml:space="preserve">land ownership in Ga-Segonyana. Based on the latter we recognize and acknowledge the reality that land ownership is predominantly in the </w:t>
      </w:r>
      <w:r w:rsidR="00A07122">
        <w:rPr>
          <w:rFonts w:ascii="Albertus MT" w:hAnsi="Albertus MT"/>
        </w:rPr>
        <w:t>white hands.</w:t>
      </w:r>
    </w:p>
    <w:p w:rsidR="007335A6" w:rsidRDefault="007335A6" w:rsidP="00643F23">
      <w:pPr>
        <w:rPr>
          <w:rFonts w:ascii="Albertus MT" w:hAnsi="Albertus MT"/>
          <w:b/>
        </w:rPr>
      </w:pPr>
      <w:r w:rsidRPr="007335A6">
        <w:rPr>
          <w:rFonts w:ascii="Albertus MT" w:hAnsi="Albertus MT"/>
          <w:b/>
        </w:rPr>
        <w:t>3. NATIONAL LEGISLATION ON LAND REFORM APPROACH: LAND REDISTRIBUTION</w:t>
      </w:r>
    </w:p>
    <w:p w:rsidR="007335A6" w:rsidRDefault="007335A6" w:rsidP="00643F23">
      <w:pPr>
        <w:rPr>
          <w:rFonts w:ascii="Albertus MT" w:hAnsi="Albertus MT"/>
        </w:rPr>
      </w:pPr>
      <w:r>
        <w:rPr>
          <w:rFonts w:ascii="Albertus MT" w:hAnsi="Albertus MT"/>
        </w:rPr>
        <w:t>The legislation land reform approach is aimed at a redistributing land in the following and within the laid legislative prescripts:</w:t>
      </w:r>
    </w:p>
    <w:p w:rsidR="007335A6" w:rsidRDefault="007335A6" w:rsidP="00643F23">
      <w:pPr>
        <w:rPr>
          <w:rFonts w:ascii="Albertus MT" w:hAnsi="Albertus MT"/>
        </w:rPr>
      </w:pPr>
      <w:r>
        <w:rPr>
          <w:rFonts w:ascii="Albertus MT" w:hAnsi="Albertus MT"/>
        </w:rPr>
        <w:t>1 Land Redistribution Act of 1993 enhanced by LRAD</w:t>
      </w:r>
    </w:p>
    <w:p w:rsidR="007335A6" w:rsidRDefault="007335A6" w:rsidP="00643F23">
      <w:pPr>
        <w:rPr>
          <w:rFonts w:ascii="Albertus MT" w:hAnsi="Albertus MT"/>
        </w:rPr>
      </w:pPr>
      <w:r>
        <w:rPr>
          <w:rFonts w:ascii="Albertus MT" w:hAnsi="Albertus MT"/>
        </w:rPr>
        <w:t>2 Land redistribution under the Restitution of Land Rights Act 22 of 1994, which led to the establishment of the commission of Restitution of Land Rights and Land Claims Court.</w:t>
      </w:r>
    </w:p>
    <w:p w:rsidR="007335A6" w:rsidRDefault="007335A6" w:rsidP="00643F23">
      <w:pPr>
        <w:rPr>
          <w:rFonts w:ascii="Albertus MT" w:hAnsi="Albertus MT"/>
        </w:rPr>
      </w:pPr>
      <w:r>
        <w:rPr>
          <w:rFonts w:ascii="Albertus MT" w:hAnsi="Albertus MT"/>
        </w:rPr>
        <w:t>3 The Tenure Reform a legislative reform programme that includes the following:</w:t>
      </w:r>
      <w:r w:rsidR="00CD4F4E">
        <w:rPr>
          <w:rFonts w:ascii="Albertus MT" w:hAnsi="Albertus MT"/>
        </w:rPr>
        <w:t xml:space="preserve">                                                    Land reform </w:t>
      </w:r>
      <w:r w:rsidR="000C165B">
        <w:rPr>
          <w:rFonts w:ascii="Albertus MT" w:hAnsi="Albertus MT"/>
        </w:rPr>
        <w:t>(Land</w:t>
      </w:r>
      <w:r w:rsidR="00CD4F4E">
        <w:rPr>
          <w:rFonts w:ascii="Albertus MT" w:hAnsi="Albertus MT"/>
        </w:rPr>
        <w:t xml:space="preserve"> Tenants) Act of 1996 which provides security to tenure to labour tenants, the interim Protection of Informal Land Rights Act 31 of 1996. Which projects interests of people who have informal rights to land while investigation is in progress. Communal Property Association Act 28 of 1996 that provides legal mechanism to accommodate the needs of those who wish to hold land collectively and the Amendments to the Upgrading of Land Tenure Rights Act 122 of 1991 Brings in line with government’s policy on the  conversion of rights</w:t>
      </w:r>
    </w:p>
    <w:p w:rsidR="00CD4F4E" w:rsidRDefault="00CD4F4E" w:rsidP="00643F23">
      <w:pPr>
        <w:rPr>
          <w:rFonts w:ascii="Albertus MT" w:hAnsi="Albertus MT"/>
        </w:rPr>
      </w:pPr>
      <w:r>
        <w:rPr>
          <w:rFonts w:ascii="Albertus MT" w:hAnsi="Albertus MT"/>
        </w:rPr>
        <w:t>4 Ga-Segonyana Local Municipality in its endeavor to alienate and dispose land will consider the guidelines and principles as stated in the above legislative prescripts.</w:t>
      </w:r>
    </w:p>
    <w:p w:rsidR="00CD4F4E" w:rsidRDefault="00CD4F4E" w:rsidP="00643F23">
      <w:pPr>
        <w:rPr>
          <w:rFonts w:ascii="Albertus MT" w:hAnsi="Albertus MT"/>
        </w:rPr>
      </w:pPr>
    </w:p>
    <w:p w:rsidR="00245F6F" w:rsidRDefault="00245F6F" w:rsidP="00643F23">
      <w:pPr>
        <w:rPr>
          <w:rFonts w:ascii="Albertus MT" w:hAnsi="Albertus MT"/>
          <w:b/>
        </w:rPr>
      </w:pPr>
    </w:p>
    <w:p w:rsidR="00245F6F" w:rsidRDefault="00245F6F" w:rsidP="00643F23">
      <w:pPr>
        <w:rPr>
          <w:rFonts w:ascii="Albertus MT" w:hAnsi="Albertus MT"/>
          <w:b/>
        </w:rPr>
      </w:pPr>
    </w:p>
    <w:p w:rsidR="00245F6F" w:rsidRDefault="00245F6F" w:rsidP="00643F23">
      <w:pPr>
        <w:rPr>
          <w:rFonts w:ascii="Albertus MT" w:hAnsi="Albertus MT"/>
          <w:b/>
        </w:rPr>
      </w:pPr>
    </w:p>
    <w:p w:rsidR="00CD4F4E" w:rsidRPr="00CD4F4E" w:rsidRDefault="00CD4F4E" w:rsidP="00643F23">
      <w:pPr>
        <w:rPr>
          <w:rFonts w:ascii="Albertus MT" w:hAnsi="Albertus MT"/>
          <w:b/>
        </w:rPr>
      </w:pPr>
      <w:r w:rsidRPr="00CD4F4E">
        <w:rPr>
          <w:rFonts w:ascii="Albertus MT" w:hAnsi="Albertus MT"/>
          <w:b/>
        </w:rPr>
        <w:t>4. PROVINCIAL PERSPECTIVE ON LAND REFORM</w:t>
      </w:r>
    </w:p>
    <w:p w:rsidR="00CD4F4E" w:rsidRDefault="00CD4F4E" w:rsidP="00643F23">
      <w:pPr>
        <w:rPr>
          <w:rFonts w:ascii="Albertus MT" w:hAnsi="Albertus MT"/>
          <w:b/>
        </w:rPr>
      </w:pPr>
      <w:r w:rsidRPr="00CD4F4E">
        <w:rPr>
          <w:rFonts w:ascii="Albertus MT" w:hAnsi="Albertus MT"/>
          <w:b/>
        </w:rPr>
        <w:t>4.1. Provincial Growth &amp; Development Strategy</w:t>
      </w:r>
    </w:p>
    <w:p w:rsidR="00CD4F4E" w:rsidRDefault="00CD4F4E" w:rsidP="00643F23">
      <w:pPr>
        <w:rPr>
          <w:rFonts w:ascii="Albertus MT" w:hAnsi="Albertus MT"/>
        </w:rPr>
      </w:pPr>
      <w:r>
        <w:rPr>
          <w:rFonts w:ascii="Albertus MT" w:hAnsi="Albertus MT"/>
        </w:rPr>
        <w:t xml:space="preserve">The provincial Growth &amp; Development Strategies emphasis on land reform is that development priorities should ne </w:t>
      </w:r>
      <w:r w:rsidR="00CF21EB">
        <w:rPr>
          <w:rFonts w:ascii="Albertus MT" w:hAnsi="Albertus MT"/>
        </w:rPr>
        <w:t>maximization of LED opportunities, promoting integration and linkages with the surrounding economy and the provision of appropriate levels of services.</w:t>
      </w:r>
    </w:p>
    <w:p w:rsidR="00CF21EB" w:rsidRDefault="00CF21EB" w:rsidP="00643F23">
      <w:pPr>
        <w:rPr>
          <w:rFonts w:ascii="Albertus MT" w:hAnsi="Albertus MT"/>
          <w:b/>
        </w:rPr>
      </w:pPr>
      <w:r w:rsidRPr="00CF21EB">
        <w:rPr>
          <w:rFonts w:ascii="Albertus MT" w:hAnsi="Albertus MT"/>
          <w:b/>
        </w:rPr>
        <w:t>4.2. Provincial Land Summit</w:t>
      </w:r>
    </w:p>
    <w:p w:rsidR="00CF21EB" w:rsidRDefault="00CF21EB" w:rsidP="00643F23">
      <w:pPr>
        <w:rPr>
          <w:rFonts w:ascii="Albertus MT" w:hAnsi="Albertus MT"/>
        </w:rPr>
      </w:pPr>
      <w:r>
        <w:rPr>
          <w:rFonts w:ascii="Albertus MT" w:hAnsi="Albertus MT"/>
        </w:rPr>
        <w:t xml:space="preserve">We are landless majority, Land Reform Beneficiaries, Members of </w:t>
      </w:r>
      <w:r w:rsidR="00E70DE8">
        <w:rPr>
          <w:rFonts w:ascii="Albertus MT" w:hAnsi="Albertus MT"/>
        </w:rPr>
        <w:t>Organized</w:t>
      </w:r>
      <w:r>
        <w:rPr>
          <w:rFonts w:ascii="Albertus MT" w:hAnsi="Albertus MT"/>
        </w:rPr>
        <w:t xml:space="preserve"> Agricultural, Private Sector, Civil Society and government. After Deliberating at length of those issues and noting the challenges faced by our province around Land and Agrarian Reform.</w:t>
      </w:r>
    </w:p>
    <w:p w:rsidR="00CF21EB" w:rsidRDefault="00CF21EB" w:rsidP="00643F23">
      <w:pPr>
        <w:rPr>
          <w:rFonts w:ascii="Albertus MT" w:hAnsi="Albertus MT"/>
        </w:rPr>
      </w:pPr>
      <w:r>
        <w:rPr>
          <w:rFonts w:ascii="Albertus MT" w:hAnsi="Albertus MT"/>
        </w:rPr>
        <w:t>Summit Resolved as follows</w:t>
      </w:r>
    </w:p>
    <w:p w:rsidR="00CF21EB" w:rsidRDefault="00CF21EB" w:rsidP="00643F23">
      <w:pPr>
        <w:rPr>
          <w:rFonts w:ascii="Albertus MT" w:hAnsi="Albertus MT"/>
        </w:rPr>
      </w:pPr>
      <w:r>
        <w:rPr>
          <w:rFonts w:ascii="Albertus MT" w:hAnsi="Albertus MT"/>
        </w:rPr>
        <w:t xml:space="preserve">  </w:t>
      </w:r>
      <w:r w:rsidR="009D53CE">
        <w:rPr>
          <w:rFonts w:ascii="Albertus MT" w:hAnsi="Albertus MT"/>
        </w:rPr>
        <w:tab/>
        <w:t xml:space="preserve"> </w:t>
      </w:r>
      <w:r>
        <w:rPr>
          <w:rFonts w:ascii="Albertus MT" w:hAnsi="Albertus MT"/>
        </w:rPr>
        <w:t>1. That a moratorium be placed on the sale of State Land to commercial farmers;</w:t>
      </w:r>
    </w:p>
    <w:p w:rsidR="00CF21EB" w:rsidRDefault="00CF21EB" w:rsidP="00643F23">
      <w:pPr>
        <w:rPr>
          <w:rFonts w:ascii="Albertus MT" w:hAnsi="Albertus MT"/>
        </w:rPr>
      </w:pPr>
      <w:r>
        <w:rPr>
          <w:rFonts w:ascii="Albertus MT" w:hAnsi="Albertus MT"/>
        </w:rPr>
        <w:lastRenderedPageBreak/>
        <w:t xml:space="preserve">   </w:t>
      </w:r>
      <w:r w:rsidR="009D53CE">
        <w:rPr>
          <w:rFonts w:ascii="Albertus MT" w:hAnsi="Albertus MT"/>
        </w:rPr>
        <w:tab/>
        <w:t xml:space="preserve"> </w:t>
      </w:r>
      <w:r>
        <w:rPr>
          <w:rFonts w:ascii="Albertus MT" w:hAnsi="Albertus MT"/>
        </w:rPr>
        <w:t>2. That a process of vesting and disposal of state land be fast tracked.</w:t>
      </w:r>
    </w:p>
    <w:p w:rsidR="00CF21EB" w:rsidRDefault="00CF21EB" w:rsidP="009D53CE">
      <w:pPr>
        <w:ind w:left="720"/>
        <w:rPr>
          <w:rFonts w:ascii="Albertus MT" w:hAnsi="Albertus MT"/>
        </w:rPr>
      </w:pPr>
      <w:r>
        <w:rPr>
          <w:rFonts w:ascii="Albertus MT" w:hAnsi="Albertus MT"/>
        </w:rPr>
        <w:t xml:space="preserve"> 3. That consultative and representative Local Land Forums be established which includes the   landless, rural dwellers, farm-workers, women, trade unions, local government, relevant departments for engagement and social </w:t>
      </w:r>
      <w:r w:rsidR="00E70DE8">
        <w:rPr>
          <w:rFonts w:ascii="Albertus MT" w:hAnsi="Albertus MT"/>
        </w:rPr>
        <w:t>dialogue</w:t>
      </w:r>
      <w:r>
        <w:rPr>
          <w:rFonts w:ascii="Albertus MT" w:hAnsi="Albertus MT"/>
        </w:rPr>
        <w:t xml:space="preserve"> on land and agrarian reform issues.</w:t>
      </w:r>
    </w:p>
    <w:p w:rsidR="009D53CE" w:rsidRDefault="009D53CE" w:rsidP="009D53CE">
      <w:pPr>
        <w:ind w:left="720"/>
        <w:rPr>
          <w:rFonts w:ascii="Albertus MT" w:hAnsi="Albertus MT"/>
        </w:rPr>
      </w:pPr>
      <w:r>
        <w:rPr>
          <w:rFonts w:ascii="Albertus MT" w:hAnsi="Albertus MT"/>
        </w:rPr>
        <w:t>4. That the principle of willing seller be reviewed.</w:t>
      </w:r>
    </w:p>
    <w:p w:rsidR="009D53CE" w:rsidRDefault="009D53CE" w:rsidP="009D53CE">
      <w:pPr>
        <w:ind w:left="720"/>
        <w:rPr>
          <w:rFonts w:ascii="Albertus MT" w:hAnsi="Albertus MT"/>
        </w:rPr>
      </w:pPr>
      <w:r>
        <w:rPr>
          <w:rFonts w:ascii="Albertus MT" w:hAnsi="Albertus MT"/>
        </w:rPr>
        <w:t xml:space="preserve">5. That a provincial land audit be conducted to determine land ownership patterns and identify </w:t>
      </w:r>
      <w:r w:rsidR="00F34FBF">
        <w:rPr>
          <w:rFonts w:ascii="Albertus MT" w:hAnsi="Albertus MT"/>
        </w:rPr>
        <w:t>underutilized</w:t>
      </w:r>
      <w:r>
        <w:rPr>
          <w:rFonts w:ascii="Albertus MT" w:hAnsi="Albertus MT"/>
        </w:rPr>
        <w:t xml:space="preserve"> land or farms</w:t>
      </w:r>
    </w:p>
    <w:p w:rsidR="009D53CE" w:rsidRDefault="009D53CE" w:rsidP="009D53CE">
      <w:pPr>
        <w:ind w:left="720"/>
        <w:rPr>
          <w:rFonts w:ascii="Albertus MT" w:hAnsi="Albertus MT"/>
        </w:rPr>
      </w:pPr>
      <w:r>
        <w:rPr>
          <w:rFonts w:ascii="Albertus MT" w:hAnsi="Albertus MT"/>
        </w:rPr>
        <w:t>6. That income generated from rental of commonage be ring fenced for the maintenance of its infrastructure.</w:t>
      </w: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245F6F" w:rsidRDefault="00245F6F" w:rsidP="009D53CE">
      <w:pPr>
        <w:ind w:left="720"/>
        <w:rPr>
          <w:rFonts w:ascii="Albertus MT" w:hAnsi="Albertus MT"/>
        </w:rPr>
      </w:pPr>
    </w:p>
    <w:p w:rsidR="00657137" w:rsidRDefault="00657137" w:rsidP="009D53CE">
      <w:pPr>
        <w:ind w:left="720"/>
        <w:rPr>
          <w:rFonts w:ascii="Albertus MT" w:hAnsi="Albertus MT"/>
        </w:rPr>
      </w:pPr>
    </w:p>
    <w:p w:rsidR="009D53CE" w:rsidRDefault="009D53CE" w:rsidP="009D53CE">
      <w:pPr>
        <w:ind w:left="720"/>
        <w:rPr>
          <w:rFonts w:ascii="Albertus MT" w:hAnsi="Albertus MT"/>
        </w:rPr>
      </w:pPr>
      <w:r>
        <w:rPr>
          <w:rFonts w:ascii="Albertus MT" w:hAnsi="Albertus MT"/>
        </w:rPr>
        <w:t>7. That land reform programs be included in IDP’s special emphasis on the restitution cases.</w:t>
      </w:r>
    </w:p>
    <w:p w:rsidR="009D53CE" w:rsidRDefault="009D53CE" w:rsidP="009D53CE">
      <w:pPr>
        <w:ind w:left="720"/>
        <w:rPr>
          <w:rFonts w:ascii="Albertus MT" w:hAnsi="Albertus MT"/>
        </w:rPr>
      </w:pPr>
      <w:r>
        <w:rPr>
          <w:rFonts w:ascii="Albertus MT" w:hAnsi="Albertus MT"/>
        </w:rPr>
        <w:t>8. That the National Minister of Agriculture and Land Affairs expropriate land to accelerate land redistribution or any other developments as provided for in the Constitution Section 25.</w:t>
      </w:r>
    </w:p>
    <w:p w:rsidR="009D53CE" w:rsidRDefault="009D53CE" w:rsidP="009D53CE">
      <w:pPr>
        <w:ind w:left="720"/>
        <w:rPr>
          <w:rFonts w:ascii="Albertus MT" w:hAnsi="Albertus MT"/>
        </w:rPr>
      </w:pPr>
      <w:r>
        <w:rPr>
          <w:rFonts w:ascii="Albertus MT" w:hAnsi="Albertus MT"/>
        </w:rPr>
        <w:t>9. That Commonages be included in the municipal IDP’s as a programme of Land Reform.</w:t>
      </w:r>
    </w:p>
    <w:p w:rsidR="009D53CE" w:rsidRDefault="009D53CE" w:rsidP="009D53CE">
      <w:pPr>
        <w:ind w:left="720"/>
        <w:rPr>
          <w:rFonts w:ascii="Albertus MT" w:hAnsi="Albertus MT"/>
        </w:rPr>
      </w:pPr>
      <w:r>
        <w:rPr>
          <w:rFonts w:ascii="Albertus MT" w:hAnsi="Albertus MT"/>
        </w:rPr>
        <w:t>10. That the manners in which commonages are still used by municipalities to generate revenue be reconsidered to allow for the development of emerging farmers.</w:t>
      </w:r>
    </w:p>
    <w:p w:rsidR="009D53CE" w:rsidRDefault="009D53CE" w:rsidP="009D53CE">
      <w:pPr>
        <w:ind w:left="720"/>
        <w:rPr>
          <w:rFonts w:ascii="Albertus MT" w:hAnsi="Albertus MT"/>
        </w:rPr>
      </w:pPr>
      <w:r>
        <w:rPr>
          <w:rFonts w:ascii="Albertus MT" w:hAnsi="Albertus MT"/>
        </w:rPr>
        <w:t xml:space="preserve">11. That municipalities identify suitable land after consultation with relevant state department </w:t>
      </w:r>
      <w:r w:rsidR="00245F6F">
        <w:rPr>
          <w:rFonts w:ascii="Albertus MT" w:hAnsi="Albertus MT"/>
        </w:rPr>
        <w:t>for commonages.</w:t>
      </w:r>
    </w:p>
    <w:p w:rsidR="00245F6F" w:rsidRDefault="00245F6F" w:rsidP="009D53CE">
      <w:pPr>
        <w:ind w:left="720"/>
        <w:rPr>
          <w:rFonts w:ascii="Albertus MT" w:hAnsi="Albertus MT"/>
        </w:rPr>
      </w:pPr>
      <w:r>
        <w:rPr>
          <w:rFonts w:ascii="Albertus MT" w:hAnsi="Albertus MT"/>
        </w:rPr>
        <w:t>12. That land acquired as commonage be exclusively used by the municipalities to give access to emerging farmers as a stepping stone to commercial farming.</w:t>
      </w:r>
    </w:p>
    <w:p w:rsidR="00245F6F" w:rsidRDefault="00245F6F" w:rsidP="009D53CE">
      <w:pPr>
        <w:ind w:left="720"/>
        <w:rPr>
          <w:rFonts w:ascii="Albertus MT" w:hAnsi="Albertus MT"/>
        </w:rPr>
      </w:pPr>
      <w:r>
        <w:rPr>
          <w:rFonts w:ascii="Albertus MT" w:hAnsi="Albertus MT"/>
        </w:rPr>
        <w:t>13. That through viability studies be conducted before communities are allowed to proceed with projects either pre or post settlement.</w:t>
      </w:r>
    </w:p>
    <w:p w:rsidR="00245F6F" w:rsidRDefault="00245F6F" w:rsidP="009D53CE">
      <w:pPr>
        <w:ind w:left="720"/>
        <w:rPr>
          <w:rFonts w:ascii="Albertus MT" w:hAnsi="Albertus MT"/>
        </w:rPr>
      </w:pPr>
      <w:r>
        <w:rPr>
          <w:rFonts w:ascii="Albertus MT" w:hAnsi="Albertus MT"/>
        </w:rPr>
        <w:lastRenderedPageBreak/>
        <w:t xml:space="preserve">14. That the post settlement support be provided for a minimum period of </w:t>
      </w:r>
      <w:r w:rsidR="00E70DE8">
        <w:rPr>
          <w:rFonts w:ascii="Albertus MT" w:hAnsi="Albertus MT"/>
        </w:rPr>
        <w:t>five (</w:t>
      </w:r>
      <w:r>
        <w:rPr>
          <w:rFonts w:ascii="Albertus MT" w:hAnsi="Albertus MT"/>
        </w:rPr>
        <w:t>5) years, where expertise from the department of agriculture is made available to communities with a clear exit strategy.</w:t>
      </w:r>
    </w:p>
    <w:p w:rsidR="00245F6F" w:rsidRDefault="00245F6F" w:rsidP="009D53CE">
      <w:pPr>
        <w:ind w:left="720"/>
        <w:rPr>
          <w:rFonts w:ascii="Albertus MT" w:hAnsi="Albertus MT"/>
        </w:rPr>
      </w:pPr>
      <w:r>
        <w:rPr>
          <w:rFonts w:ascii="Albertus MT" w:hAnsi="Albertus MT"/>
        </w:rPr>
        <w:t>15. That a moratorium be placed on the sale of land to any foreigners and foreign based companies.</w:t>
      </w:r>
    </w:p>
    <w:p w:rsidR="00245F6F" w:rsidRDefault="00245F6F" w:rsidP="009D53CE">
      <w:pPr>
        <w:ind w:left="720"/>
        <w:rPr>
          <w:rFonts w:ascii="Albertus MT" w:hAnsi="Albertus MT"/>
        </w:rPr>
      </w:pPr>
      <w:r>
        <w:rPr>
          <w:rFonts w:ascii="Albertus MT" w:hAnsi="Albertus MT"/>
        </w:rPr>
        <w:t>16. That measure be put in a place to enhance the security to tenure of farm dwellers and other vulnerable groups.</w:t>
      </w:r>
    </w:p>
    <w:p w:rsidR="00657137" w:rsidRDefault="00657137" w:rsidP="009D53CE">
      <w:pPr>
        <w:ind w:left="720"/>
        <w:rPr>
          <w:rFonts w:ascii="Albertus MT" w:hAnsi="Albertus MT"/>
        </w:rPr>
      </w:pPr>
    </w:p>
    <w:p w:rsidR="00657137" w:rsidRDefault="00657137" w:rsidP="009D53CE">
      <w:pPr>
        <w:ind w:left="720"/>
        <w:rPr>
          <w:rFonts w:ascii="Albertus MT" w:hAnsi="Albertus MT"/>
        </w:rPr>
      </w:pPr>
    </w:p>
    <w:p w:rsidR="00657137" w:rsidRDefault="00657137" w:rsidP="009D53CE">
      <w:pPr>
        <w:ind w:left="720"/>
        <w:rPr>
          <w:rFonts w:ascii="Albertus MT" w:hAnsi="Albertus MT"/>
        </w:rPr>
      </w:pPr>
    </w:p>
    <w:p w:rsidR="00657137" w:rsidRDefault="00657137" w:rsidP="009D53CE">
      <w:pPr>
        <w:ind w:left="720"/>
        <w:rPr>
          <w:rFonts w:ascii="Albertus MT" w:hAnsi="Albertus MT"/>
        </w:rPr>
      </w:pPr>
    </w:p>
    <w:p w:rsidR="00657137" w:rsidRDefault="00657137" w:rsidP="009D53CE">
      <w:pPr>
        <w:ind w:left="720"/>
        <w:rPr>
          <w:rFonts w:ascii="Albertus MT" w:hAnsi="Albertus MT"/>
        </w:rPr>
      </w:pPr>
    </w:p>
    <w:p w:rsidR="00657137" w:rsidRDefault="00657137" w:rsidP="009D53CE">
      <w:pPr>
        <w:ind w:left="720"/>
        <w:rPr>
          <w:rFonts w:ascii="Albertus MT" w:hAnsi="Albertus MT"/>
        </w:rPr>
      </w:pPr>
    </w:p>
    <w:p w:rsidR="00657137" w:rsidRDefault="00E70DE8" w:rsidP="00657137">
      <w:pPr>
        <w:ind w:left="2880" w:firstLine="720"/>
        <w:rPr>
          <w:rFonts w:ascii="Albertus MT" w:hAnsi="Albertus MT"/>
          <w:b/>
          <w:sz w:val="28"/>
          <w:szCs w:val="28"/>
        </w:rPr>
      </w:pPr>
      <w:r w:rsidRPr="00657137">
        <w:rPr>
          <w:rFonts w:ascii="Albertus MT" w:hAnsi="Albertus MT"/>
          <w:b/>
          <w:sz w:val="28"/>
          <w:szCs w:val="28"/>
        </w:rPr>
        <w:t xml:space="preserve">CHAPTER </w:t>
      </w:r>
      <w:r>
        <w:rPr>
          <w:rFonts w:ascii="Albertus MT" w:hAnsi="Albertus MT"/>
          <w:b/>
          <w:sz w:val="28"/>
          <w:szCs w:val="28"/>
        </w:rPr>
        <w:t>FOUR</w:t>
      </w:r>
    </w:p>
    <w:p w:rsidR="0068134D" w:rsidRDefault="0068134D" w:rsidP="00657137">
      <w:pPr>
        <w:rPr>
          <w:rFonts w:ascii="Albertus MT" w:hAnsi="Albertus MT"/>
          <w:b/>
        </w:rPr>
      </w:pPr>
    </w:p>
    <w:p w:rsidR="0068134D" w:rsidRDefault="0068134D" w:rsidP="00657137">
      <w:pPr>
        <w:rPr>
          <w:rFonts w:ascii="Albertus MT" w:hAnsi="Albertus MT"/>
          <w:b/>
        </w:rPr>
      </w:pPr>
    </w:p>
    <w:p w:rsidR="0068134D" w:rsidRDefault="0068134D" w:rsidP="00657137">
      <w:pPr>
        <w:rPr>
          <w:rFonts w:ascii="Albertus MT" w:hAnsi="Albertus MT"/>
          <w:b/>
        </w:rPr>
      </w:pPr>
    </w:p>
    <w:p w:rsidR="0068134D" w:rsidRDefault="0068134D" w:rsidP="00657137">
      <w:pPr>
        <w:rPr>
          <w:rFonts w:ascii="Albertus MT" w:hAnsi="Albertus MT"/>
          <w:b/>
        </w:rPr>
      </w:pPr>
    </w:p>
    <w:p w:rsidR="00657137" w:rsidRDefault="00657137" w:rsidP="00657137">
      <w:pPr>
        <w:rPr>
          <w:rFonts w:ascii="Albertus MT" w:hAnsi="Albertus MT"/>
          <w:b/>
        </w:rPr>
      </w:pPr>
      <w:r w:rsidRPr="00657137">
        <w:rPr>
          <w:rFonts w:ascii="Albertus MT" w:hAnsi="Albertus MT"/>
          <w:b/>
        </w:rPr>
        <w:t>1. THE CURRENT SITUATION</w:t>
      </w:r>
    </w:p>
    <w:p w:rsidR="00657137" w:rsidRDefault="00657137" w:rsidP="00657137">
      <w:pPr>
        <w:rPr>
          <w:rFonts w:ascii="Albertus MT" w:hAnsi="Albertus MT"/>
        </w:rPr>
      </w:pPr>
      <w:r>
        <w:rPr>
          <w:rFonts w:ascii="Albertus MT" w:hAnsi="Albertus MT"/>
        </w:rPr>
        <w:t>Baseline survey into land ownership was conducted in the municipality and the following factors were reflected in the major municipal towns of Kuruman, Wrenchville, Mothibistad, and exclude the Tribal controlled area in the municipality. The study reflect land ownership patterns and should in no way be confused with access to land through leasing or any form of access does not involve title deed. The following categories of access have been used in the compilation of this document;</w:t>
      </w:r>
    </w:p>
    <w:p w:rsidR="00657137" w:rsidRDefault="00657137" w:rsidP="00657137">
      <w:pPr>
        <w:rPr>
          <w:rFonts w:ascii="Albertus MT" w:hAnsi="Albertus MT"/>
        </w:rPr>
      </w:pPr>
      <w:r>
        <w:rPr>
          <w:rFonts w:ascii="Albertus MT" w:hAnsi="Albertus MT"/>
        </w:rPr>
        <w:tab/>
        <w:t xml:space="preserve">1. Residential purposes                                                                                                               </w:t>
      </w:r>
      <w:r>
        <w:rPr>
          <w:rFonts w:ascii="Albertus MT" w:hAnsi="Albertus MT"/>
        </w:rPr>
        <w:tab/>
        <w:t xml:space="preserve">2. Business purposes                                                                                                                           </w:t>
      </w:r>
      <w:r>
        <w:rPr>
          <w:rFonts w:ascii="Albertus MT" w:hAnsi="Albertus MT"/>
        </w:rPr>
        <w:tab/>
        <w:t xml:space="preserve">3. Industrial purposes                                                                                                                        </w:t>
      </w:r>
      <w:r>
        <w:rPr>
          <w:rFonts w:ascii="Albertus MT" w:hAnsi="Albertus MT"/>
        </w:rPr>
        <w:tab/>
        <w:t>4. Agricultural purposes</w:t>
      </w:r>
    </w:p>
    <w:p w:rsidR="00657137" w:rsidRDefault="00657137" w:rsidP="00657137">
      <w:pPr>
        <w:rPr>
          <w:rFonts w:ascii="Albertus MT" w:hAnsi="Albertus MT"/>
        </w:rPr>
      </w:pPr>
      <w:r>
        <w:rPr>
          <w:rFonts w:ascii="Albertus MT" w:hAnsi="Albertus MT"/>
        </w:rPr>
        <w:t xml:space="preserve">The study primarily focused on each of the major towns in the municipality and reflected </w:t>
      </w:r>
      <w:r w:rsidR="0068134D">
        <w:rPr>
          <w:rFonts w:ascii="Albertus MT" w:hAnsi="Albertus MT"/>
        </w:rPr>
        <w:t>the demography of land ownership. The democracy reflected in the findings should be understood in the following context;</w:t>
      </w:r>
    </w:p>
    <w:p w:rsidR="0068134D" w:rsidRDefault="0068134D" w:rsidP="0068134D">
      <w:pPr>
        <w:ind w:left="720"/>
        <w:rPr>
          <w:rFonts w:ascii="Albertus MT" w:hAnsi="Albertus MT"/>
        </w:rPr>
      </w:pPr>
      <w:r>
        <w:rPr>
          <w:rFonts w:ascii="Albertus MT" w:hAnsi="Albertus MT"/>
        </w:rPr>
        <w:lastRenderedPageBreak/>
        <w:t xml:space="preserve">1. Pre 1994 the population of the municipality was given access to land in certain areas on racial basis.                                                                                                                              2. The post 1994 the situation has changed although access is now being determined by economic means and capital.                                                                                                           3. In most cases social norms, language and affordability has been a strong determined </w:t>
      </w:r>
      <w:r w:rsidR="000C165B">
        <w:rPr>
          <w:rFonts w:ascii="Albertus MT" w:hAnsi="Albertus MT"/>
        </w:rPr>
        <w:t>factor</w:t>
      </w:r>
      <w:r>
        <w:rPr>
          <w:rFonts w:ascii="Albertus MT" w:hAnsi="Albertus MT"/>
        </w:rPr>
        <w:t xml:space="preserve"> as to where people acquired land.                                                                                            4. The population was categorized as blacks, </w:t>
      </w:r>
      <w:r w:rsidR="00E70DE8">
        <w:rPr>
          <w:rFonts w:ascii="Albertus MT" w:hAnsi="Albertus MT"/>
        </w:rPr>
        <w:t>colored’s</w:t>
      </w:r>
      <w:r>
        <w:rPr>
          <w:rFonts w:ascii="Albertus MT" w:hAnsi="Albertus MT"/>
        </w:rPr>
        <w:t>, whites and others. This categorization was used so as to distinctly identify access to land patterns in the municipality and should be understood as such and not as racial classification. The consultant has used pie charts to reflect the research findings and to make the information user friendly.</w:t>
      </w:r>
    </w:p>
    <w:p w:rsidR="003239E1" w:rsidRDefault="003239E1" w:rsidP="0068134D">
      <w:pPr>
        <w:ind w:left="720"/>
        <w:rPr>
          <w:rFonts w:ascii="Albertus MT" w:hAnsi="Albertus MT"/>
        </w:rPr>
      </w:pPr>
    </w:p>
    <w:p w:rsidR="003239E1" w:rsidRDefault="003239E1" w:rsidP="0068134D">
      <w:pPr>
        <w:ind w:left="720"/>
        <w:rPr>
          <w:rFonts w:ascii="Albertus MT" w:hAnsi="Albertus MT"/>
        </w:rPr>
      </w:pPr>
    </w:p>
    <w:p w:rsidR="003239E1" w:rsidRDefault="003239E1" w:rsidP="0068134D">
      <w:pPr>
        <w:ind w:left="720"/>
        <w:rPr>
          <w:rFonts w:ascii="Albertus MT" w:hAnsi="Albertus MT"/>
        </w:rPr>
      </w:pPr>
    </w:p>
    <w:p w:rsidR="003239E1" w:rsidRDefault="003239E1" w:rsidP="0068134D">
      <w:pPr>
        <w:ind w:left="720"/>
        <w:rPr>
          <w:rFonts w:ascii="Albertus MT" w:hAnsi="Albertus MT"/>
        </w:rPr>
      </w:pPr>
    </w:p>
    <w:p w:rsidR="00D22DA1" w:rsidRDefault="00D22DA1" w:rsidP="0068134D">
      <w:pPr>
        <w:ind w:left="720"/>
        <w:rPr>
          <w:rFonts w:ascii="Albertus MT" w:hAnsi="Albertus MT"/>
        </w:rPr>
      </w:pPr>
    </w:p>
    <w:p w:rsidR="003239E1" w:rsidRDefault="003239E1" w:rsidP="0068134D">
      <w:pPr>
        <w:ind w:left="720"/>
        <w:rPr>
          <w:rFonts w:ascii="Albertus MT" w:hAnsi="Albertus MT"/>
        </w:rPr>
      </w:pPr>
      <w:r>
        <w:rPr>
          <w:rFonts w:ascii="Albertus MT" w:hAnsi="Albertus MT"/>
        </w:rPr>
        <w:t xml:space="preserve">Geographical positioning system record location and position of the identified </w:t>
      </w:r>
      <w:r w:rsidR="00E70DE8">
        <w:rPr>
          <w:rFonts w:ascii="Albertus MT" w:hAnsi="Albertus MT"/>
        </w:rPr>
        <w:t>piece</w:t>
      </w:r>
      <w:r>
        <w:rPr>
          <w:rFonts w:ascii="Albertus MT" w:hAnsi="Albertus MT"/>
        </w:rPr>
        <w:t xml:space="preserve"> of land. It envisaged that once the municipality has the relevant information council will be in a position to take informed decision when alienating land for development, residential or business purposes.                                                                                                                                The research aspect of this assignment involves the use of random sampling, </w:t>
      </w:r>
      <w:r w:rsidR="000C165B">
        <w:rPr>
          <w:rFonts w:ascii="Albertus MT" w:hAnsi="Albertus MT"/>
        </w:rPr>
        <w:t>instructed</w:t>
      </w:r>
      <w:r>
        <w:rPr>
          <w:rFonts w:ascii="Albertus MT" w:hAnsi="Albertus MT"/>
        </w:rPr>
        <w:t xml:space="preserve"> interviews and surveys. Given the nature of the whole exercise the </w:t>
      </w:r>
      <w:r w:rsidR="00E70DE8">
        <w:rPr>
          <w:rFonts w:ascii="Albertus MT" w:hAnsi="Albertus MT"/>
        </w:rPr>
        <w:t>consultation</w:t>
      </w:r>
      <w:r>
        <w:rPr>
          <w:rFonts w:ascii="Albertus MT" w:hAnsi="Albertus MT"/>
        </w:rPr>
        <w:t xml:space="preserve"> has opted to use Pie Charts as a way of making the information collected user friendly </w:t>
      </w:r>
      <w:r w:rsidR="00DE217E">
        <w:rPr>
          <w:rFonts w:ascii="Albertus MT" w:hAnsi="Albertus MT"/>
        </w:rPr>
        <w:t>and easy to understand.</w:t>
      </w:r>
    </w:p>
    <w:p w:rsidR="00DE217E" w:rsidRDefault="00DE217E" w:rsidP="0068134D">
      <w:pPr>
        <w:ind w:left="720"/>
        <w:rPr>
          <w:rFonts w:ascii="Albertus MT" w:hAnsi="Albertus MT"/>
        </w:rPr>
      </w:pPr>
      <w:r>
        <w:rPr>
          <w:rFonts w:ascii="Albertus MT" w:hAnsi="Albertus MT"/>
        </w:rPr>
        <w:t>It should also be noted that the results of the findings does not include areas that falls under the Tribal authorities but focuses specifically on the urban areas of the Ga-Segonyana Local Municipality.</w:t>
      </w:r>
    </w:p>
    <w:p w:rsidR="00DE217E" w:rsidRDefault="00DE217E" w:rsidP="00DE217E">
      <w:pPr>
        <w:ind w:left="720"/>
        <w:rPr>
          <w:rFonts w:ascii="Albertus MT" w:hAnsi="Albertus MT"/>
        </w:rPr>
      </w:pPr>
      <w:r w:rsidRPr="00DE217E">
        <w:rPr>
          <w:rFonts w:ascii="Albertus MT" w:hAnsi="Albertus MT"/>
          <w:b/>
        </w:rPr>
        <w:t>4. OUR ASSUMPTIONS</w:t>
      </w:r>
      <w:r>
        <w:rPr>
          <w:rFonts w:ascii="Albertus MT" w:hAnsi="Albertus MT"/>
          <w:b/>
        </w:rPr>
        <w:t xml:space="preserve">                                                                                                                            </w:t>
      </w:r>
      <w:r>
        <w:rPr>
          <w:rFonts w:ascii="Albertus MT" w:hAnsi="Albertus MT"/>
        </w:rPr>
        <w:t>It is our assumptions that the verification process will assist the municipality in;</w:t>
      </w:r>
    </w:p>
    <w:p w:rsidR="00DE217E" w:rsidRDefault="00DE217E" w:rsidP="00DE217E">
      <w:pPr>
        <w:pStyle w:val="ListParagraph"/>
        <w:numPr>
          <w:ilvl w:val="0"/>
          <w:numId w:val="6"/>
        </w:numPr>
        <w:rPr>
          <w:rFonts w:ascii="Albertus MT" w:hAnsi="Albertus MT"/>
        </w:rPr>
      </w:pPr>
      <w:r>
        <w:rPr>
          <w:rFonts w:ascii="Albertus MT" w:hAnsi="Albertus MT"/>
        </w:rPr>
        <w:t>The municipality will use the information for planning purposes there by knowing how much resources it has to be able to un-leash its socio economics potential</w:t>
      </w:r>
    </w:p>
    <w:p w:rsidR="00DE217E" w:rsidRDefault="00DE217E" w:rsidP="00DE217E">
      <w:pPr>
        <w:pStyle w:val="ListParagraph"/>
        <w:numPr>
          <w:ilvl w:val="0"/>
          <w:numId w:val="6"/>
        </w:numPr>
        <w:rPr>
          <w:rFonts w:ascii="Albertus MT" w:hAnsi="Albertus MT"/>
        </w:rPr>
      </w:pPr>
      <w:r>
        <w:rPr>
          <w:rFonts w:ascii="Albertus MT" w:hAnsi="Albertus MT"/>
        </w:rPr>
        <w:t>The findings and recommendations will assist the municipality in putting into place appropriate and effective land management systems.</w:t>
      </w:r>
    </w:p>
    <w:p w:rsidR="00DE217E" w:rsidRDefault="00DE217E" w:rsidP="00DE217E">
      <w:pPr>
        <w:pStyle w:val="ListParagraph"/>
        <w:numPr>
          <w:ilvl w:val="0"/>
          <w:numId w:val="6"/>
        </w:numPr>
        <w:rPr>
          <w:rFonts w:ascii="Albertus MT" w:hAnsi="Albertus MT"/>
        </w:rPr>
      </w:pPr>
      <w:r>
        <w:rPr>
          <w:rFonts w:ascii="Albertus MT" w:hAnsi="Albertus MT"/>
        </w:rPr>
        <w:t>More of the previously disadvantaged will began to access land in developed areas of the municipality to be enabled to access services that are essential and to compare fairly for economic resources.</w:t>
      </w:r>
    </w:p>
    <w:p w:rsidR="00DE217E" w:rsidRDefault="00DE217E" w:rsidP="00DE217E">
      <w:pPr>
        <w:pStyle w:val="ListParagraph"/>
        <w:numPr>
          <w:ilvl w:val="0"/>
          <w:numId w:val="6"/>
        </w:numPr>
        <w:rPr>
          <w:rFonts w:ascii="Albertus MT" w:hAnsi="Albertus MT"/>
        </w:rPr>
      </w:pPr>
      <w:r>
        <w:rPr>
          <w:rFonts w:ascii="Albertus MT" w:hAnsi="Albertus MT"/>
        </w:rPr>
        <w:t>The municipality will be in a position to make a land available for local economic development and other initiatives.</w:t>
      </w:r>
    </w:p>
    <w:p w:rsidR="00DE217E" w:rsidRPr="00DE217E" w:rsidRDefault="00DE217E" w:rsidP="00DE217E">
      <w:pPr>
        <w:pStyle w:val="ListParagraph"/>
        <w:numPr>
          <w:ilvl w:val="0"/>
          <w:numId w:val="6"/>
        </w:numPr>
        <w:rPr>
          <w:rFonts w:ascii="Albertus MT" w:hAnsi="Albertus MT"/>
        </w:rPr>
      </w:pPr>
      <w:r>
        <w:rPr>
          <w:rFonts w:ascii="Albertus MT" w:hAnsi="Albertus MT"/>
        </w:rPr>
        <w:t>The exercise will redress the imbalances that were created by apartheid with regard to land use and acquisition.</w:t>
      </w:r>
    </w:p>
    <w:p w:rsidR="009D53CE" w:rsidRDefault="009D53CE"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D22DA1" w:rsidRDefault="00D22DA1" w:rsidP="009D53CE">
      <w:pPr>
        <w:ind w:left="720"/>
        <w:rPr>
          <w:rFonts w:ascii="Albertus MT" w:hAnsi="Albertus MT"/>
        </w:rPr>
      </w:pPr>
    </w:p>
    <w:p w:rsidR="00542C55" w:rsidRDefault="000903B5" w:rsidP="000903B5">
      <w:pPr>
        <w:ind w:left="2880" w:firstLine="720"/>
        <w:rPr>
          <w:rFonts w:ascii="Albertus MT" w:hAnsi="Albertus MT"/>
          <w:b/>
          <w:sz w:val="32"/>
          <w:szCs w:val="32"/>
        </w:rPr>
      </w:pPr>
      <w:r w:rsidRPr="000903B5">
        <w:rPr>
          <w:rFonts w:ascii="Albertus MT" w:hAnsi="Albertus MT"/>
          <w:b/>
          <w:sz w:val="32"/>
          <w:szCs w:val="32"/>
        </w:rPr>
        <w:t>SECTION TWO</w:t>
      </w:r>
    </w:p>
    <w:p w:rsidR="000903B5" w:rsidRDefault="000903B5" w:rsidP="000903B5">
      <w:pPr>
        <w:rPr>
          <w:rFonts w:ascii="Albertus MT" w:hAnsi="Albertus MT"/>
        </w:rPr>
      </w:pPr>
      <w:r>
        <w:rPr>
          <w:rFonts w:ascii="Albertus MT" w:hAnsi="Albertus MT"/>
        </w:rPr>
        <w:t>Baseline survey into land ownership was conducted in the municipality and the following factors were reflected in the major municipal towns of Kuruman, Wrenchville, Mothibistad, and exclude the Tribal controlled area in the municipality. The study reflect land ownership patterns and should in no way be confused with access to land through leasing or any form of access does not involve title deed. The following categories of access have been used in the compilation of this document;</w:t>
      </w:r>
    </w:p>
    <w:p w:rsidR="000903B5" w:rsidRDefault="000903B5" w:rsidP="000903B5">
      <w:pPr>
        <w:rPr>
          <w:rFonts w:ascii="Albertus MT" w:hAnsi="Albertus MT"/>
        </w:rPr>
      </w:pPr>
      <w:r>
        <w:rPr>
          <w:rFonts w:ascii="Albertus MT" w:hAnsi="Albertus MT"/>
        </w:rPr>
        <w:tab/>
        <w:t xml:space="preserve">1. Residential purposes                                                                                                               </w:t>
      </w:r>
      <w:r>
        <w:rPr>
          <w:rFonts w:ascii="Albertus MT" w:hAnsi="Albertus MT"/>
        </w:rPr>
        <w:tab/>
        <w:t xml:space="preserve">2. Business purposes                                                                                                                           </w:t>
      </w:r>
      <w:r>
        <w:rPr>
          <w:rFonts w:ascii="Albertus MT" w:hAnsi="Albertus MT"/>
        </w:rPr>
        <w:tab/>
        <w:t xml:space="preserve">3. Industrial purposes                                                                                                                        </w:t>
      </w:r>
      <w:r>
        <w:rPr>
          <w:rFonts w:ascii="Albertus MT" w:hAnsi="Albertus MT"/>
        </w:rPr>
        <w:tab/>
        <w:t>4. Agricultural purposes</w:t>
      </w:r>
    </w:p>
    <w:p w:rsidR="000903B5" w:rsidRDefault="000903B5" w:rsidP="000903B5">
      <w:pPr>
        <w:rPr>
          <w:rFonts w:ascii="Albertus MT" w:hAnsi="Albertus MT"/>
        </w:rPr>
      </w:pPr>
      <w:r>
        <w:rPr>
          <w:rFonts w:ascii="Albertus MT" w:hAnsi="Albertus MT"/>
        </w:rPr>
        <w:t>The study primarily focused on each of the major towns in the municipality and reflected the demography of land ownership. The democracy reflected in the findings should be understood in the following context;</w:t>
      </w:r>
    </w:p>
    <w:p w:rsidR="000903B5" w:rsidRDefault="000903B5" w:rsidP="000903B5">
      <w:pPr>
        <w:ind w:left="720"/>
        <w:rPr>
          <w:rFonts w:ascii="Albertus MT" w:hAnsi="Albertus MT"/>
        </w:rPr>
      </w:pPr>
      <w:r>
        <w:rPr>
          <w:rFonts w:ascii="Albertus MT" w:hAnsi="Albertus MT"/>
        </w:rPr>
        <w:t xml:space="preserve">1. Pre 1994 the population of the municipality was given access to land in certain areas on racial basis.                                                                                                                              2. The post 1994 the situation has changed although access is now being determined by economic means and capital.                                                                                                           3. In most cases social norms, language and affordability has been a strong determined </w:t>
      </w:r>
      <w:r w:rsidR="000C165B">
        <w:rPr>
          <w:rFonts w:ascii="Albertus MT" w:hAnsi="Albertus MT"/>
        </w:rPr>
        <w:t>factor</w:t>
      </w:r>
      <w:r>
        <w:rPr>
          <w:rFonts w:ascii="Albertus MT" w:hAnsi="Albertus MT"/>
        </w:rPr>
        <w:t xml:space="preserve"> as to where people acquired land.                                                                                            4. The population was categorized as blacks, </w:t>
      </w:r>
      <w:r w:rsidR="00E70DE8">
        <w:rPr>
          <w:rFonts w:ascii="Albertus MT" w:hAnsi="Albertus MT"/>
        </w:rPr>
        <w:t>colored’s</w:t>
      </w:r>
      <w:r>
        <w:rPr>
          <w:rFonts w:ascii="Albertus MT" w:hAnsi="Albertus MT"/>
        </w:rPr>
        <w:t>, whites and others. This categorization was used so as to distinctly identify access to land patterns in the municipality and should be understood as such and not as racial classification. The consultant has used pie charts to reflect the research findings and to make the information user friendly.</w:t>
      </w:r>
    </w:p>
    <w:p w:rsidR="000903B5" w:rsidRDefault="000903B5" w:rsidP="000903B5">
      <w:pPr>
        <w:ind w:left="720"/>
        <w:rPr>
          <w:rFonts w:ascii="Albertus MT" w:hAnsi="Albertus MT"/>
        </w:rPr>
      </w:pPr>
    </w:p>
    <w:p w:rsidR="000903B5" w:rsidRDefault="000903B5" w:rsidP="000903B5">
      <w:pPr>
        <w:ind w:left="720"/>
        <w:rPr>
          <w:rFonts w:ascii="Albertus MT" w:hAnsi="Albertus MT"/>
          <w:b/>
        </w:rPr>
      </w:pPr>
      <w:r w:rsidRPr="000903B5">
        <w:rPr>
          <w:rFonts w:ascii="Albertus MT" w:hAnsi="Albertus MT"/>
          <w:b/>
        </w:rPr>
        <w:lastRenderedPageBreak/>
        <w:t>KURUMA</w:t>
      </w:r>
      <w:r>
        <w:rPr>
          <w:rFonts w:ascii="Albertus MT" w:hAnsi="Albertus MT"/>
          <w:b/>
        </w:rPr>
        <w:t>N</w:t>
      </w:r>
    </w:p>
    <w:p w:rsidR="000903B5" w:rsidRPr="00B46960" w:rsidRDefault="000903B5" w:rsidP="00B46960">
      <w:pPr>
        <w:pStyle w:val="ListParagraph"/>
        <w:rPr>
          <w:rFonts w:ascii="Albertus MT" w:hAnsi="Albertus MT"/>
          <w:b/>
        </w:rPr>
      </w:pPr>
      <w:r w:rsidRPr="00B46960">
        <w:rPr>
          <w:rFonts w:ascii="Albertus MT" w:hAnsi="Albertus MT"/>
          <w:b/>
        </w:rPr>
        <w:t xml:space="preserve">Ownership of land for Residential purposes  </w:t>
      </w:r>
    </w:p>
    <w:p w:rsidR="008C54EC" w:rsidRPr="00B46960" w:rsidRDefault="00B46960" w:rsidP="00B46960">
      <w:pPr>
        <w:pStyle w:val="ListParagraph"/>
        <w:numPr>
          <w:ilvl w:val="0"/>
          <w:numId w:val="10"/>
        </w:numPr>
        <w:rPr>
          <w:rFonts w:ascii="Albertus MT" w:hAnsi="Albertus MT"/>
          <w:b/>
        </w:rPr>
      </w:pPr>
      <w:r>
        <w:rPr>
          <w:rFonts w:ascii="Albertus MT" w:hAnsi="Albertus MT"/>
        </w:rPr>
        <w:t>Percentage of Blacks</w:t>
      </w:r>
    </w:p>
    <w:p w:rsidR="00B46960" w:rsidRPr="00B46960" w:rsidRDefault="00B46960" w:rsidP="00B46960">
      <w:pPr>
        <w:pStyle w:val="ListParagraph"/>
        <w:numPr>
          <w:ilvl w:val="0"/>
          <w:numId w:val="10"/>
        </w:numPr>
        <w:rPr>
          <w:rFonts w:ascii="Albertus MT" w:hAnsi="Albertus MT"/>
          <w:b/>
        </w:rPr>
      </w:pPr>
      <w:r>
        <w:rPr>
          <w:rFonts w:ascii="Albertus MT" w:hAnsi="Albertus MT"/>
        </w:rPr>
        <w:t>Percentage of Colourds</w:t>
      </w:r>
    </w:p>
    <w:p w:rsidR="00B46960" w:rsidRPr="00B46960" w:rsidRDefault="00B46960" w:rsidP="00B46960">
      <w:pPr>
        <w:pStyle w:val="ListParagraph"/>
        <w:numPr>
          <w:ilvl w:val="0"/>
          <w:numId w:val="10"/>
        </w:numPr>
        <w:rPr>
          <w:rFonts w:ascii="Albertus MT" w:hAnsi="Albertus MT"/>
          <w:b/>
        </w:rPr>
      </w:pPr>
      <w:r>
        <w:rPr>
          <w:rFonts w:ascii="Albertus MT" w:hAnsi="Albertus MT"/>
        </w:rPr>
        <w:t>Percentage of Whites</w:t>
      </w:r>
    </w:p>
    <w:p w:rsidR="00B46960" w:rsidRPr="00B46960" w:rsidRDefault="00B46960" w:rsidP="00B46960">
      <w:pPr>
        <w:pStyle w:val="ListParagraph"/>
        <w:numPr>
          <w:ilvl w:val="0"/>
          <w:numId w:val="10"/>
        </w:numPr>
        <w:rPr>
          <w:rFonts w:ascii="Albertus MT" w:hAnsi="Albertus MT"/>
          <w:b/>
        </w:rPr>
      </w:pPr>
      <w:r>
        <w:rPr>
          <w:rFonts w:ascii="Albertus MT" w:hAnsi="Albertus MT"/>
        </w:rPr>
        <w:t>Others</w:t>
      </w:r>
    </w:p>
    <w:p w:rsidR="00B46960" w:rsidRDefault="00B46960" w:rsidP="00B46960">
      <w:pPr>
        <w:rPr>
          <w:rFonts w:ascii="Albertus MT" w:hAnsi="Albertus MT"/>
          <w:b/>
        </w:rPr>
      </w:pPr>
    </w:p>
    <w:p w:rsidR="00B46960" w:rsidRDefault="00B46960" w:rsidP="00B46960">
      <w:pPr>
        <w:rPr>
          <w:rFonts w:ascii="Albertus MT" w:hAnsi="Albertus MT"/>
          <w:b/>
        </w:rPr>
      </w:pPr>
    </w:p>
    <w:p w:rsidR="00B46960" w:rsidRDefault="00B46960" w:rsidP="00B46960">
      <w:pPr>
        <w:rPr>
          <w:rFonts w:ascii="Albertus MT" w:hAnsi="Albertus MT"/>
          <w:b/>
        </w:rPr>
      </w:pPr>
    </w:p>
    <w:p w:rsidR="00377291" w:rsidRDefault="00377291" w:rsidP="00B46960">
      <w:pPr>
        <w:ind w:left="2880" w:firstLine="720"/>
        <w:rPr>
          <w:rFonts w:ascii="Albertus MT" w:hAnsi="Albertus MT"/>
          <w:b/>
          <w:sz w:val="28"/>
          <w:szCs w:val="28"/>
        </w:rPr>
      </w:pPr>
    </w:p>
    <w:p w:rsidR="00B46960" w:rsidRDefault="00E70DE8" w:rsidP="00B46960">
      <w:pPr>
        <w:ind w:left="2880" w:firstLine="720"/>
        <w:rPr>
          <w:rFonts w:ascii="Albertus MT" w:hAnsi="Albertus MT"/>
          <w:b/>
          <w:sz w:val="28"/>
          <w:szCs w:val="28"/>
        </w:rPr>
      </w:pPr>
      <w:r w:rsidRPr="00B46960">
        <w:rPr>
          <w:rFonts w:ascii="Albertus MT" w:hAnsi="Albertus MT"/>
          <w:b/>
          <w:sz w:val="28"/>
          <w:szCs w:val="28"/>
        </w:rPr>
        <w:t>CHAPTER FIVE</w:t>
      </w:r>
    </w:p>
    <w:p w:rsidR="00B46960" w:rsidRPr="00B46960" w:rsidRDefault="00B46960" w:rsidP="00B46960">
      <w:pPr>
        <w:rPr>
          <w:rFonts w:ascii="Albertus MT" w:hAnsi="Albertus MT"/>
          <w:b/>
        </w:rPr>
      </w:pPr>
      <w:r w:rsidRPr="00B46960">
        <w:rPr>
          <w:rFonts w:ascii="Albertus MT" w:hAnsi="Albertus MT"/>
          <w:b/>
        </w:rPr>
        <w:t>1. POLICY ON THE RESIDENTIAL, INDUSTRIAL AND BUSINESS LAND ALIENATION AND DISPOSAL (SALE)</w:t>
      </w:r>
    </w:p>
    <w:p w:rsidR="00B46960" w:rsidRDefault="00B46960" w:rsidP="00B46960">
      <w:pPr>
        <w:rPr>
          <w:rFonts w:ascii="Albertus MT" w:hAnsi="Albertus MT"/>
        </w:rPr>
      </w:pPr>
      <w:r>
        <w:rPr>
          <w:rFonts w:ascii="Albertus MT" w:hAnsi="Albertus MT"/>
        </w:rPr>
        <w:t>The following policy guidelines will apply in the Ga-Segonyana Local municipality and will be used by the Municipality from time to time when addressing issues related to land.</w:t>
      </w:r>
    </w:p>
    <w:p w:rsidR="00B46960" w:rsidRDefault="00B46960" w:rsidP="00B46960">
      <w:pPr>
        <w:rPr>
          <w:rFonts w:ascii="Albertus MT" w:hAnsi="Albertus MT"/>
          <w:b/>
        </w:rPr>
      </w:pPr>
      <w:r w:rsidRPr="00B46960">
        <w:rPr>
          <w:rFonts w:ascii="Albertus MT" w:hAnsi="Albertus MT"/>
          <w:b/>
        </w:rPr>
        <w:t>1.1. Disposal or Alienation Of Land</w:t>
      </w:r>
    </w:p>
    <w:p w:rsidR="00B46960" w:rsidRDefault="00B46960" w:rsidP="00B46960">
      <w:pPr>
        <w:rPr>
          <w:rFonts w:ascii="Albertus MT" w:hAnsi="Albertus MT"/>
        </w:rPr>
      </w:pPr>
      <w:r>
        <w:rPr>
          <w:rFonts w:ascii="Albertus MT" w:hAnsi="Albertus MT"/>
        </w:rPr>
        <w:t>The municipality in its effort to empower companies and individuals as in line with principles of this land policy will follow this process in disposal land.</w:t>
      </w:r>
    </w:p>
    <w:p w:rsidR="006C60EF" w:rsidRDefault="00B46960" w:rsidP="00B46960">
      <w:pPr>
        <w:rPr>
          <w:rFonts w:ascii="Albertus MT" w:hAnsi="Albertus MT"/>
        </w:rPr>
      </w:pPr>
      <w:r>
        <w:rPr>
          <w:rFonts w:ascii="Albertus MT" w:hAnsi="Albertus MT"/>
        </w:rPr>
        <w:t xml:space="preserve">The disposal of LAND must be by one of the following methods-                                                                               1. Transferring </w:t>
      </w:r>
      <w:r w:rsidR="006C60EF">
        <w:rPr>
          <w:rFonts w:ascii="Albertus MT" w:hAnsi="Albertus MT"/>
        </w:rPr>
        <w:t xml:space="preserve">  </w:t>
      </w:r>
    </w:p>
    <w:p w:rsidR="006C60EF" w:rsidRDefault="006C60EF" w:rsidP="00B46960">
      <w:pPr>
        <w:rPr>
          <w:rFonts w:ascii="Albertus MT" w:hAnsi="Albertus MT"/>
        </w:rPr>
      </w:pPr>
      <w:r>
        <w:rPr>
          <w:rFonts w:ascii="Albertus MT" w:hAnsi="Albertus MT"/>
        </w:rPr>
        <w:t xml:space="preserve">2. </w:t>
      </w:r>
      <w:r w:rsidR="000C165B">
        <w:rPr>
          <w:rFonts w:ascii="Albertus MT" w:hAnsi="Albertus MT"/>
        </w:rPr>
        <w:t>Transferring</w:t>
      </w:r>
      <w:r>
        <w:rPr>
          <w:rFonts w:ascii="Albertus MT" w:hAnsi="Albertus MT"/>
        </w:rPr>
        <w:t xml:space="preserve"> of land to another organ of state at market related value or when appropriated, free of charge.</w:t>
      </w:r>
    </w:p>
    <w:p w:rsidR="006C60EF" w:rsidRDefault="006C60EF" w:rsidP="00B46960">
      <w:pPr>
        <w:rPr>
          <w:rFonts w:ascii="Albertus MT" w:hAnsi="Albertus MT"/>
        </w:rPr>
      </w:pPr>
      <w:r>
        <w:rPr>
          <w:rFonts w:ascii="Albertus MT" w:hAnsi="Albertus MT"/>
        </w:rPr>
        <w:t>3. Selling of land.</w:t>
      </w:r>
    </w:p>
    <w:p w:rsidR="006C60EF" w:rsidRDefault="006C60EF" w:rsidP="00B46960">
      <w:pPr>
        <w:rPr>
          <w:rFonts w:ascii="Albertus MT" w:hAnsi="Albertus MT"/>
        </w:rPr>
      </w:pPr>
      <w:r>
        <w:rPr>
          <w:rFonts w:ascii="Albertus MT" w:hAnsi="Albertus MT"/>
        </w:rPr>
        <w:t>4. Leasing the land</w:t>
      </w:r>
    </w:p>
    <w:p w:rsidR="006C60EF" w:rsidRDefault="006C60EF" w:rsidP="00B46960">
      <w:pPr>
        <w:rPr>
          <w:rFonts w:ascii="Albertus MT" w:hAnsi="Albertus MT"/>
        </w:rPr>
      </w:pPr>
      <w:r>
        <w:rPr>
          <w:rFonts w:ascii="Albertus MT" w:hAnsi="Albertus MT"/>
        </w:rPr>
        <w:t xml:space="preserve">Council will in duly constituted meeting identify such piece of land                                                                          </w:t>
      </w:r>
      <w:r w:rsidR="000C165B">
        <w:rPr>
          <w:rFonts w:ascii="Albertus MT" w:hAnsi="Albertus MT"/>
        </w:rPr>
        <w:t>the</w:t>
      </w:r>
      <w:r>
        <w:rPr>
          <w:rFonts w:ascii="Albertus MT" w:hAnsi="Albertus MT"/>
        </w:rPr>
        <w:t xml:space="preserve"> following information must be placed before council for it to make informed decisions,</w:t>
      </w:r>
    </w:p>
    <w:p w:rsidR="006C60EF" w:rsidRDefault="006C60EF" w:rsidP="00B46960">
      <w:pPr>
        <w:rPr>
          <w:rFonts w:ascii="Albertus MT" w:hAnsi="Albertus MT"/>
        </w:rPr>
      </w:pPr>
      <w:r>
        <w:rPr>
          <w:rFonts w:ascii="Albertus MT" w:hAnsi="Albertus MT"/>
        </w:rPr>
        <w:t xml:space="preserve">1. Erf number                                                                                                                                        </w:t>
      </w:r>
    </w:p>
    <w:p w:rsidR="006C60EF" w:rsidRDefault="006C60EF" w:rsidP="00B46960">
      <w:pPr>
        <w:rPr>
          <w:rFonts w:ascii="Albertus MT" w:hAnsi="Albertus MT"/>
        </w:rPr>
      </w:pPr>
      <w:r>
        <w:rPr>
          <w:rFonts w:ascii="Albertus MT" w:hAnsi="Albertus MT"/>
        </w:rPr>
        <w:t xml:space="preserve">2. Location                                                                                                                                                 </w:t>
      </w:r>
    </w:p>
    <w:p w:rsidR="006C60EF" w:rsidRDefault="006C60EF" w:rsidP="00B46960">
      <w:pPr>
        <w:rPr>
          <w:rFonts w:ascii="Albertus MT" w:hAnsi="Albertus MT"/>
        </w:rPr>
      </w:pPr>
      <w:r>
        <w:rPr>
          <w:rFonts w:ascii="Albertus MT" w:hAnsi="Albertus MT"/>
        </w:rPr>
        <w:t xml:space="preserve">3. Size                                                                                                                                                     </w:t>
      </w:r>
    </w:p>
    <w:p w:rsidR="006C60EF" w:rsidRDefault="006C60EF" w:rsidP="00B46960">
      <w:pPr>
        <w:rPr>
          <w:rFonts w:ascii="Albertus MT" w:hAnsi="Albertus MT"/>
        </w:rPr>
      </w:pPr>
      <w:r>
        <w:rPr>
          <w:rFonts w:ascii="Albertus MT" w:hAnsi="Albertus MT"/>
        </w:rPr>
        <w:t>4. Purpose for which it can be used by the purchaser</w:t>
      </w:r>
    </w:p>
    <w:p w:rsidR="006C60EF" w:rsidRDefault="006C60EF" w:rsidP="00B46960">
      <w:pPr>
        <w:rPr>
          <w:rFonts w:ascii="Albertus MT" w:hAnsi="Albertus MT"/>
        </w:rPr>
      </w:pPr>
      <w:r>
        <w:rPr>
          <w:rFonts w:ascii="Albertus MT" w:hAnsi="Albertus MT"/>
        </w:rPr>
        <w:lastRenderedPageBreak/>
        <w:t xml:space="preserve">5. Whether the ere is serviced or not </w:t>
      </w:r>
    </w:p>
    <w:p w:rsidR="006C60EF" w:rsidRDefault="006C60EF" w:rsidP="00B46960">
      <w:pPr>
        <w:rPr>
          <w:rFonts w:ascii="Albertus MT" w:hAnsi="Albertus MT"/>
        </w:rPr>
      </w:pPr>
      <w:r>
        <w:rPr>
          <w:rFonts w:ascii="Albertus MT" w:hAnsi="Albertus MT"/>
        </w:rPr>
        <w:t>6. Price value of similar erfs in other areas similar to Ga-Segonyana</w:t>
      </w:r>
    </w:p>
    <w:p w:rsidR="006C60EF" w:rsidRDefault="006C60EF" w:rsidP="00B46960">
      <w:pPr>
        <w:rPr>
          <w:rFonts w:ascii="Albertus MT" w:hAnsi="Albertus MT"/>
        </w:rPr>
      </w:pPr>
      <w:r>
        <w:rPr>
          <w:rFonts w:ascii="Albertus MT" w:hAnsi="Albertus MT"/>
        </w:rPr>
        <w:t>7. Adjudication criteria that will be used by the tender adjudication committee</w:t>
      </w:r>
    </w:p>
    <w:p w:rsidR="00377291" w:rsidRDefault="006C60EF" w:rsidP="00B46960">
      <w:pPr>
        <w:rPr>
          <w:rFonts w:ascii="Albertus MT" w:hAnsi="Albertus MT"/>
        </w:rPr>
      </w:pPr>
      <w:r>
        <w:rPr>
          <w:rFonts w:ascii="Albertus MT" w:hAnsi="Albertus MT"/>
        </w:rPr>
        <w:t>Members of council will deliberate on merits and de merits</w:t>
      </w:r>
      <w:r w:rsidR="00377291">
        <w:rPr>
          <w:rFonts w:ascii="Albertus MT" w:hAnsi="Albertus MT"/>
        </w:rPr>
        <w:t xml:space="preserve"> of the case and determine the minimum price for the disposal of such land.</w:t>
      </w:r>
    </w:p>
    <w:p w:rsidR="00377291" w:rsidRDefault="00377291" w:rsidP="00B46960">
      <w:pPr>
        <w:rPr>
          <w:rFonts w:ascii="Albertus MT" w:hAnsi="Albertus MT"/>
          <w:u w:val="single"/>
        </w:rPr>
      </w:pPr>
      <w:r>
        <w:rPr>
          <w:rFonts w:ascii="Albertus MT" w:hAnsi="Albertus MT"/>
        </w:rPr>
        <w:t xml:space="preserve">Once council has deliberated the matter and a decision has been taken the matter will </w:t>
      </w:r>
      <w:r w:rsidRPr="00377291">
        <w:rPr>
          <w:rFonts w:ascii="Albertus MT" w:hAnsi="Albertus MT"/>
          <w:u w:val="single"/>
        </w:rPr>
        <w:t>be passed through as council resolution.</w:t>
      </w:r>
      <w:r w:rsidR="006C60EF" w:rsidRPr="00377291">
        <w:rPr>
          <w:rFonts w:ascii="Albertus MT" w:hAnsi="Albertus MT"/>
          <w:u w:val="single"/>
        </w:rPr>
        <w:t xml:space="preserve">    </w:t>
      </w:r>
    </w:p>
    <w:p w:rsidR="00377291" w:rsidRDefault="00377291" w:rsidP="00B46960">
      <w:pPr>
        <w:rPr>
          <w:rFonts w:ascii="Albertus MT" w:hAnsi="Albertus MT"/>
          <w:u w:val="single"/>
        </w:rPr>
      </w:pPr>
    </w:p>
    <w:p w:rsidR="005B2A84" w:rsidRDefault="005B2A84" w:rsidP="00B46960">
      <w:pPr>
        <w:rPr>
          <w:rFonts w:ascii="Albertus MT" w:hAnsi="Albertus MT"/>
          <w:b/>
        </w:rPr>
      </w:pPr>
    </w:p>
    <w:p w:rsidR="00377291" w:rsidRDefault="00377291" w:rsidP="00B46960">
      <w:pPr>
        <w:rPr>
          <w:rFonts w:ascii="Albertus MT" w:hAnsi="Albertus MT"/>
          <w:b/>
          <w:u w:val="single"/>
        </w:rPr>
      </w:pPr>
      <w:r w:rsidRPr="00377291">
        <w:rPr>
          <w:rFonts w:ascii="Albertus MT" w:hAnsi="Albertus MT"/>
          <w:b/>
        </w:rPr>
        <w:t>1.2</w:t>
      </w:r>
      <w:r w:rsidR="00341FA8">
        <w:rPr>
          <w:rFonts w:ascii="Albertus MT" w:hAnsi="Albertus MT"/>
          <w:b/>
        </w:rPr>
        <w:t>.</w:t>
      </w:r>
      <w:r w:rsidRPr="00377291">
        <w:rPr>
          <w:rFonts w:ascii="Albertus MT" w:hAnsi="Albertus MT"/>
          <w:b/>
        </w:rPr>
        <w:t xml:space="preserve"> Single Residential land</w:t>
      </w:r>
      <w:r w:rsidR="006C60EF" w:rsidRPr="00377291">
        <w:rPr>
          <w:rFonts w:ascii="Albertus MT" w:hAnsi="Albertus MT"/>
          <w:b/>
          <w:u w:val="single"/>
        </w:rPr>
        <w:t xml:space="preserve">   </w:t>
      </w:r>
    </w:p>
    <w:p w:rsidR="00377291" w:rsidRDefault="00377291" w:rsidP="00B46960">
      <w:pPr>
        <w:rPr>
          <w:rFonts w:ascii="Albertus MT" w:hAnsi="Albertus MT"/>
        </w:rPr>
      </w:pPr>
      <w:r>
        <w:rPr>
          <w:rFonts w:ascii="Albertus MT" w:hAnsi="Albertus MT"/>
        </w:rPr>
        <w:t>Single Residential site offers or application will be dealt with administratively, within the prescripts of this policy with emphasis to address past ownership imbalances.</w:t>
      </w:r>
    </w:p>
    <w:p w:rsidR="00377291" w:rsidRDefault="00377291" w:rsidP="00B46960">
      <w:pPr>
        <w:rPr>
          <w:rFonts w:ascii="Albertus MT" w:hAnsi="Albertus MT"/>
          <w:b/>
          <w:u w:val="single"/>
        </w:rPr>
      </w:pPr>
      <w:r w:rsidRPr="00377291">
        <w:rPr>
          <w:rFonts w:ascii="Albertus MT" w:hAnsi="Albertus MT"/>
          <w:b/>
        </w:rPr>
        <w:t>1.3</w:t>
      </w:r>
      <w:r w:rsidR="00341FA8">
        <w:rPr>
          <w:rFonts w:ascii="Albertus MT" w:hAnsi="Albertus MT"/>
          <w:b/>
        </w:rPr>
        <w:t>.</w:t>
      </w:r>
      <w:r w:rsidRPr="00377291">
        <w:rPr>
          <w:rFonts w:ascii="Albertus MT" w:hAnsi="Albertus MT"/>
          <w:b/>
        </w:rPr>
        <w:t xml:space="preserve"> Multi- Residential Development</w:t>
      </w:r>
      <w:r w:rsidR="006C60EF" w:rsidRPr="00377291">
        <w:rPr>
          <w:rFonts w:ascii="Albertus MT" w:hAnsi="Albertus MT"/>
          <w:b/>
          <w:u w:val="single"/>
        </w:rPr>
        <w:t xml:space="preserve">    </w:t>
      </w:r>
    </w:p>
    <w:p w:rsidR="00377291" w:rsidRDefault="00377291" w:rsidP="00B46960">
      <w:pPr>
        <w:rPr>
          <w:rFonts w:ascii="Albertus MT" w:hAnsi="Albertus MT"/>
        </w:rPr>
      </w:pPr>
      <w:r>
        <w:rPr>
          <w:rFonts w:ascii="Albertus MT" w:hAnsi="Albertus MT"/>
        </w:rPr>
        <w:t xml:space="preserve">In response with dealing with housing development with other partners, of which is recognizable important particularly or high income </w:t>
      </w:r>
      <w:r w:rsidR="00E70DE8">
        <w:rPr>
          <w:rFonts w:ascii="Albertus MT" w:hAnsi="Albertus MT"/>
        </w:rPr>
        <w:t>housing,</w:t>
      </w:r>
      <w:r>
        <w:rPr>
          <w:rFonts w:ascii="Albertus MT" w:hAnsi="Albertus MT"/>
        </w:rPr>
        <w:t xml:space="preserve"> the municipality undertakes to make a land available in this regard. In availing the suitable land for development to potential developers the following conditions to apply:</w:t>
      </w:r>
    </w:p>
    <w:p w:rsidR="00341FA8" w:rsidRDefault="00377291" w:rsidP="00B46960">
      <w:pPr>
        <w:rPr>
          <w:rFonts w:ascii="Albertus MT" w:hAnsi="Albertus MT"/>
        </w:rPr>
      </w:pPr>
      <w:r>
        <w:rPr>
          <w:rFonts w:ascii="Albertus MT" w:hAnsi="Albertus MT"/>
        </w:rPr>
        <w:t xml:space="preserve">1. Bulk services installation will be negotiated between </w:t>
      </w:r>
      <w:r w:rsidR="00341FA8">
        <w:rPr>
          <w:rFonts w:ascii="Albertus MT" w:hAnsi="Albertus MT"/>
        </w:rPr>
        <w:t>two parties where there is none.</w:t>
      </w:r>
    </w:p>
    <w:p w:rsidR="00341FA8" w:rsidRDefault="00341FA8" w:rsidP="00B46960">
      <w:pPr>
        <w:rPr>
          <w:rFonts w:ascii="Albertus MT" w:hAnsi="Albertus MT"/>
        </w:rPr>
      </w:pPr>
      <w:r>
        <w:rPr>
          <w:rFonts w:ascii="Albertus MT" w:hAnsi="Albertus MT"/>
        </w:rPr>
        <w:t>2. Household connection will be the responsibility of the developer as per tariff policy of Council.</w:t>
      </w:r>
    </w:p>
    <w:p w:rsidR="00341FA8" w:rsidRDefault="00341FA8" w:rsidP="00B46960">
      <w:pPr>
        <w:rPr>
          <w:rFonts w:ascii="Albertus MT" w:hAnsi="Albertus MT"/>
        </w:rPr>
      </w:pPr>
      <w:r>
        <w:rPr>
          <w:rFonts w:ascii="Albertus MT" w:hAnsi="Albertus MT"/>
        </w:rPr>
        <w:t>3. The developer will be responsible for the development of land in terms of surveying, rezoning, transfer and subdivision in case the latter is not done. In the event the municipality has undertaken the former, the development will be charged 10% of the total cost.</w:t>
      </w:r>
    </w:p>
    <w:p w:rsidR="00341FA8" w:rsidRDefault="00341FA8" w:rsidP="00B46960">
      <w:pPr>
        <w:rPr>
          <w:rFonts w:ascii="Albertus MT" w:hAnsi="Albertus MT"/>
          <w:b/>
        </w:rPr>
      </w:pPr>
      <w:r w:rsidRPr="00341FA8">
        <w:rPr>
          <w:rFonts w:ascii="Albertus MT" w:hAnsi="Albertus MT"/>
          <w:b/>
        </w:rPr>
        <w:t xml:space="preserve">1.4. Equity Partnership Development  </w:t>
      </w:r>
    </w:p>
    <w:p w:rsidR="00341FA8" w:rsidRDefault="00341FA8" w:rsidP="00B46960">
      <w:pPr>
        <w:rPr>
          <w:rFonts w:ascii="Albertus MT" w:hAnsi="Albertus MT"/>
        </w:rPr>
      </w:pPr>
      <w:r>
        <w:rPr>
          <w:rFonts w:ascii="Albertus MT" w:hAnsi="Albertus MT"/>
        </w:rPr>
        <w:t>This will a development undertaken in partnership with HDI partner, and aims at advancing the principle of Black Economic Empowerment of ensuring the previous disadvantaged are brought into mainstream economy. Approval will be granted in line with principles of this policy. The municipality shall maintain on a regular basis a register of HDI’s that have been given land for development and monitor any changes in terms of shareholdings profile over a three-year period.</w:t>
      </w:r>
    </w:p>
    <w:p w:rsidR="00341FA8" w:rsidRDefault="00341FA8" w:rsidP="00B46960">
      <w:pPr>
        <w:rPr>
          <w:rFonts w:ascii="Albertus MT" w:hAnsi="Albertus MT"/>
        </w:rPr>
      </w:pPr>
      <w:r>
        <w:rPr>
          <w:rFonts w:ascii="Albertus MT" w:hAnsi="Albertus MT"/>
        </w:rPr>
        <w:t>1.5. Some sites of which by virtue of their strategic location may be offered by public competition ( either by public auction or tender as might be the preference of the Ga-Segonyana</w:t>
      </w:r>
      <w:r w:rsidR="005B2A84">
        <w:rPr>
          <w:rFonts w:ascii="Albertus MT" w:hAnsi="Albertus MT"/>
        </w:rPr>
        <w:t xml:space="preserve"> Local Municipality from time to time.</w:t>
      </w:r>
    </w:p>
    <w:p w:rsidR="005B2A84" w:rsidRDefault="005B2A84" w:rsidP="00B46960">
      <w:pPr>
        <w:rPr>
          <w:rFonts w:ascii="Albertus MT" w:hAnsi="Albertus MT"/>
        </w:rPr>
      </w:pPr>
      <w:r>
        <w:rPr>
          <w:rFonts w:ascii="Albertus MT" w:hAnsi="Albertus MT"/>
        </w:rPr>
        <w:lastRenderedPageBreak/>
        <w:t>1.6. On receipts of individual site application or interests from public it will be dealt administratively, however, with application that entails major development by nature of business or commercial orientation i.e. shopping malls, petrol station.etc will be subject to Council approval which will also be in line with the policy.</w:t>
      </w:r>
    </w:p>
    <w:p w:rsidR="005B2A84" w:rsidRDefault="005B2A84" w:rsidP="00B46960">
      <w:pPr>
        <w:rPr>
          <w:rFonts w:ascii="Albertus MT" w:hAnsi="Albertus MT"/>
        </w:rPr>
      </w:pPr>
      <w:r>
        <w:rPr>
          <w:rFonts w:ascii="Albertus MT" w:hAnsi="Albertus MT"/>
        </w:rPr>
        <w:t>The above will be subject to the development clauses to ensure that Council aims are achieve, Will, within pricing cohorts (as determined by the Ga-Segonyana Local Municipality from time to time) be allocated to take account of persons who might have been previously disadvantaged.</w:t>
      </w:r>
    </w:p>
    <w:p w:rsidR="005B2A84" w:rsidRDefault="005B2A84" w:rsidP="00B46960">
      <w:pPr>
        <w:rPr>
          <w:rFonts w:ascii="Albertus MT" w:hAnsi="Albertus MT"/>
        </w:rPr>
      </w:pPr>
    </w:p>
    <w:p w:rsidR="005B2A84" w:rsidRDefault="005B2A84" w:rsidP="00B46960">
      <w:pPr>
        <w:rPr>
          <w:rFonts w:ascii="Albertus MT" w:hAnsi="Albertus MT"/>
        </w:rPr>
      </w:pPr>
    </w:p>
    <w:p w:rsidR="00E34050" w:rsidRDefault="00E34050" w:rsidP="00B46960">
      <w:pPr>
        <w:rPr>
          <w:rFonts w:ascii="Albertus MT" w:hAnsi="Albertus MT"/>
        </w:rPr>
      </w:pPr>
    </w:p>
    <w:p w:rsidR="005B2A84" w:rsidRDefault="005B2A84" w:rsidP="00B46960">
      <w:pPr>
        <w:rPr>
          <w:rFonts w:ascii="Albertus MT" w:hAnsi="Albertus MT"/>
          <w:b/>
        </w:rPr>
      </w:pPr>
      <w:r w:rsidRPr="005B2A84">
        <w:rPr>
          <w:rFonts w:ascii="Albertus MT" w:hAnsi="Albertus MT"/>
          <w:b/>
        </w:rPr>
        <w:t>2. PUBLIC INVITATION FOR COMPETITIVE BIDS</w:t>
      </w:r>
    </w:p>
    <w:p w:rsidR="005B2A84" w:rsidRDefault="005B2A84" w:rsidP="00B46960">
      <w:pPr>
        <w:rPr>
          <w:rFonts w:ascii="Albertus MT" w:hAnsi="Albertus MT"/>
        </w:rPr>
      </w:pPr>
      <w:r>
        <w:rPr>
          <w:rFonts w:ascii="Albertus MT" w:hAnsi="Albertus MT"/>
        </w:rPr>
        <w:t>It is policy of the Ga-Segonyana that it is the prerogative of the Municipal Council to apply any of the two options in the acquisition, disposal and leasing out of municipal land in a bidding process.</w:t>
      </w:r>
    </w:p>
    <w:p w:rsidR="003B0AA5" w:rsidRDefault="005B2A84" w:rsidP="00B46960">
      <w:pPr>
        <w:rPr>
          <w:rFonts w:ascii="Albertus MT" w:hAnsi="Albertus MT"/>
        </w:rPr>
      </w:pPr>
      <w:r w:rsidRPr="005B2A84">
        <w:rPr>
          <w:rFonts w:ascii="Albertus MT" w:hAnsi="Albertus MT"/>
          <w:b/>
        </w:rPr>
        <w:t xml:space="preserve">2.1 Option One </w:t>
      </w:r>
      <w:r>
        <w:rPr>
          <w:rFonts w:ascii="Albertus MT" w:hAnsi="Albertus MT"/>
          <w:b/>
        </w:rPr>
        <w:t xml:space="preserve">                                                                                                                                           </w:t>
      </w:r>
      <w:r w:rsidR="00356C78">
        <w:rPr>
          <w:rFonts w:ascii="Albertus MT" w:hAnsi="Albertus MT"/>
          <w:b/>
        </w:rPr>
        <w:t xml:space="preserve">  </w:t>
      </w:r>
      <w:r w:rsidR="00E70DE8">
        <w:rPr>
          <w:rFonts w:ascii="Albertus MT" w:hAnsi="Albertus MT"/>
        </w:rPr>
        <w:t xml:space="preserve">1. Council must take resolution at duly formalized meeting to sell, acquire or lease land.                                              2. Council determines conditions of sale/lease/acquire.                                                                                        3. Council agree on minimum/maximum price (based on current market value of land in similar other places or towns)                                                                                                                                       4. Two independent valuators are engaged to value the identified land to determine its value. The following factors should be considered when determining the value:                                                                     5. Demand and supply principle                                                                                                                     6. The relative scarcity of the property and                                                                                                       7. The useful of the property for the prospective owner                                                                                   8. </w:t>
      </w:r>
      <w:r w:rsidR="00F91DE3">
        <w:rPr>
          <w:rFonts w:ascii="Albertus MT" w:hAnsi="Albertus MT"/>
        </w:rPr>
        <w:t xml:space="preserve">A valuator should charge 7% of the total </w:t>
      </w:r>
      <w:r w:rsidR="003B0AA5">
        <w:rPr>
          <w:rFonts w:ascii="Albertus MT" w:hAnsi="Albertus MT"/>
        </w:rPr>
        <w:t>fee of the land                                                                                   9. Advertisement placed on the local news paper calling for bids (easily accessible paper)                                       10. Select the highest/lowest bidder on basis of valuators report.                                                                          11. Acceptable bidders proposal submitted to council for endorsement                                                                  12. On acceptance by MAJORITY of council members the bid is accepted and the successful bidder is duly informed.</w:t>
      </w:r>
    </w:p>
    <w:p w:rsidR="003B0AA5" w:rsidRDefault="003B0AA5" w:rsidP="00B46960">
      <w:pPr>
        <w:rPr>
          <w:rFonts w:ascii="Albertus MT" w:hAnsi="Albertus MT"/>
          <w:b/>
        </w:rPr>
      </w:pPr>
      <w:r w:rsidRPr="003B0AA5">
        <w:rPr>
          <w:rFonts w:ascii="Albertus MT" w:hAnsi="Albertus MT"/>
          <w:b/>
        </w:rPr>
        <w:t>2.2 Option Two</w:t>
      </w:r>
    </w:p>
    <w:p w:rsidR="00587CA5" w:rsidRDefault="00587CA5" w:rsidP="00B46960">
      <w:pPr>
        <w:rPr>
          <w:rFonts w:ascii="Albertus MT" w:hAnsi="Albertus MT"/>
        </w:rPr>
      </w:pPr>
      <w:r>
        <w:rPr>
          <w:rFonts w:ascii="Albertus MT" w:hAnsi="Albertus MT"/>
        </w:rPr>
        <w:t>The procedure for the invitation of competitive bids, are as follows:</w:t>
      </w:r>
    </w:p>
    <w:p w:rsidR="00587CA5" w:rsidRDefault="00587CA5" w:rsidP="00B46960">
      <w:pPr>
        <w:rPr>
          <w:rFonts w:ascii="Albertus MT" w:hAnsi="Albertus MT"/>
        </w:rPr>
      </w:pPr>
      <w:r>
        <w:rPr>
          <w:rFonts w:ascii="Albertus MT" w:hAnsi="Albertus MT"/>
        </w:rPr>
        <w:t xml:space="preserve">(1) Any invitation to prospective providers to submit bids must be by means of a public advertisement in newspaper commonly circulating locally, the website of the municipality or any other appropriate ways (which may include an advertisement on the Government Tender Bulletin); and </w:t>
      </w:r>
    </w:p>
    <w:p w:rsidR="00587CA5" w:rsidRDefault="00587CA5" w:rsidP="00B46960">
      <w:pPr>
        <w:rPr>
          <w:rFonts w:ascii="Albertus MT" w:hAnsi="Albertus MT"/>
        </w:rPr>
      </w:pPr>
      <w:r>
        <w:rPr>
          <w:rFonts w:ascii="Albertus MT" w:hAnsi="Albertus MT"/>
        </w:rPr>
        <w:t>The information contained in a public advertisement, must include-</w:t>
      </w:r>
    </w:p>
    <w:p w:rsidR="00587CA5" w:rsidRDefault="00587CA5" w:rsidP="00B46960">
      <w:pPr>
        <w:rPr>
          <w:rFonts w:ascii="Albertus MT" w:hAnsi="Albertus MT"/>
        </w:rPr>
      </w:pPr>
      <w:r>
        <w:rPr>
          <w:rFonts w:ascii="Albertus MT" w:hAnsi="Albertus MT"/>
        </w:rPr>
        <w:lastRenderedPageBreak/>
        <w:t>(i) The closure date for the submission of bids, which may not be less than days from the date on which the advertisement is placed in a newspaper.</w:t>
      </w:r>
    </w:p>
    <w:p w:rsidR="00587CA5" w:rsidRDefault="00587CA5" w:rsidP="00B46960">
      <w:pPr>
        <w:rPr>
          <w:rFonts w:ascii="Albertus MT" w:hAnsi="Albertus MT"/>
        </w:rPr>
      </w:pPr>
      <w:r>
        <w:rPr>
          <w:rFonts w:ascii="Albertus MT" w:hAnsi="Albertus MT"/>
        </w:rPr>
        <w:t>(ii) A statement that bids may only be submitted on the bid documentation provided by the municipality and</w:t>
      </w:r>
    </w:p>
    <w:p w:rsidR="00587CA5" w:rsidRDefault="00587CA5" w:rsidP="00B46960">
      <w:pPr>
        <w:rPr>
          <w:rFonts w:ascii="Albertus MT" w:hAnsi="Albertus MT"/>
        </w:rPr>
      </w:pPr>
      <w:r>
        <w:rPr>
          <w:rFonts w:ascii="Albertus MT" w:hAnsi="Albertus MT"/>
        </w:rPr>
        <w:t xml:space="preserve">(iii) Date, time and </w:t>
      </w:r>
      <w:r w:rsidR="000C165B">
        <w:rPr>
          <w:rFonts w:ascii="Albertus MT" w:hAnsi="Albertus MT"/>
        </w:rPr>
        <w:t>venue</w:t>
      </w:r>
      <w:r>
        <w:rPr>
          <w:rFonts w:ascii="Albertus MT" w:hAnsi="Albertus MT"/>
        </w:rPr>
        <w:t xml:space="preserve"> of any proposed site meeting or briefing sessions.</w:t>
      </w:r>
    </w:p>
    <w:p w:rsidR="00A638B7" w:rsidRDefault="00587CA5" w:rsidP="00B46960">
      <w:pPr>
        <w:rPr>
          <w:rFonts w:ascii="Albertus MT" w:hAnsi="Albertus MT"/>
        </w:rPr>
      </w:pPr>
      <w:r>
        <w:rPr>
          <w:rFonts w:ascii="Albertus MT" w:hAnsi="Albertus MT"/>
        </w:rPr>
        <w:t>(2) The Municipality may determine a closure date for the submission of bids which is less than the 10 or 12 says requirements, but only if such shorter period can be justified on the grounds of urgency or emergency or any exceptional case.</w:t>
      </w:r>
      <w:r w:rsidR="00E34050">
        <w:rPr>
          <w:rFonts w:ascii="Albertus MT" w:hAnsi="Albertus MT"/>
        </w:rPr>
        <w:t xml:space="preserve">                                                                                                 (3) Bids submitted must be sealed.                                                                                                                    </w:t>
      </w:r>
    </w:p>
    <w:p w:rsidR="00587CA5" w:rsidRDefault="00E34050" w:rsidP="00B46960">
      <w:pPr>
        <w:rPr>
          <w:rFonts w:ascii="Albertus MT" w:hAnsi="Albertus MT"/>
        </w:rPr>
      </w:pPr>
      <w:r>
        <w:rPr>
          <w:rFonts w:ascii="Albertus MT" w:hAnsi="Albertus MT"/>
        </w:rPr>
        <w:t>(4) Where bids are requested in electronic format, such bids must be supplemented by sealed hard copies</w:t>
      </w:r>
    </w:p>
    <w:p w:rsidR="00E34050" w:rsidRDefault="00E34050" w:rsidP="00B46960">
      <w:pPr>
        <w:rPr>
          <w:rFonts w:ascii="Albertus MT" w:hAnsi="Albertus MT"/>
          <w:b/>
        </w:rPr>
      </w:pPr>
      <w:r w:rsidRPr="00E34050">
        <w:rPr>
          <w:rFonts w:ascii="Albertus MT" w:hAnsi="Albertus MT"/>
          <w:b/>
        </w:rPr>
        <w:t>2.3. Procedure for handling, opening and recording of bids</w:t>
      </w:r>
    </w:p>
    <w:p w:rsidR="00E34050" w:rsidRDefault="00E34050" w:rsidP="00B46960">
      <w:pPr>
        <w:rPr>
          <w:rFonts w:ascii="Albertus MT" w:hAnsi="Albertus MT"/>
        </w:rPr>
      </w:pPr>
      <w:r>
        <w:rPr>
          <w:rFonts w:ascii="Albertus MT" w:hAnsi="Albertus MT"/>
        </w:rPr>
        <w:t xml:space="preserve">The procedures for the handling, opening and recording of bids, are as follows: </w:t>
      </w:r>
    </w:p>
    <w:p w:rsidR="00E34050" w:rsidRDefault="00E34050" w:rsidP="00B46960">
      <w:pPr>
        <w:rPr>
          <w:rFonts w:ascii="Albertus MT" w:hAnsi="Albertus MT"/>
        </w:rPr>
      </w:pPr>
      <w:r>
        <w:rPr>
          <w:rFonts w:ascii="Albertus MT" w:hAnsi="Albertus MT"/>
        </w:rPr>
        <w:tab/>
        <w:t>(a) Bids-</w:t>
      </w:r>
    </w:p>
    <w:p w:rsidR="00E34050" w:rsidRDefault="00E34050" w:rsidP="00B46960">
      <w:pPr>
        <w:rPr>
          <w:rFonts w:ascii="Albertus MT" w:hAnsi="Albertus MT"/>
        </w:rPr>
      </w:pPr>
      <w:r>
        <w:rPr>
          <w:rFonts w:ascii="Albertus MT" w:hAnsi="Albertus MT"/>
        </w:rPr>
        <w:tab/>
      </w:r>
      <w:r>
        <w:rPr>
          <w:rFonts w:ascii="Albertus MT" w:hAnsi="Albertus MT"/>
        </w:rPr>
        <w:tab/>
        <w:t xml:space="preserve">(i) Must be opened only in public; and </w:t>
      </w:r>
    </w:p>
    <w:p w:rsidR="00E34050" w:rsidRDefault="00E34050" w:rsidP="00E34050">
      <w:pPr>
        <w:ind w:left="1440"/>
        <w:rPr>
          <w:rFonts w:ascii="Albertus MT" w:hAnsi="Albertus MT"/>
        </w:rPr>
      </w:pPr>
      <w:r>
        <w:rPr>
          <w:rFonts w:ascii="Albertus MT" w:hAnsi="Albertus MT"/>
        </w:rPr>
        <w:t>(ii) Must be opened at the same time and as soon as possible after the period for         the submission of bids has expired.</w:t>
      </w:r>
    </w:p>
    <w:p w:rsidR="00E34050" w:rsidRDefault="00E34050" w:rsidP="00E34050">
      <w:pPr>
        <w:ind w:left="1440"/>
        <w:rPr>
          <w:rFonts w:ascii="Albertus MT" w:hAnsi="Albertus MT"/>
        </w:rPr>
      </w:pPr>
      <w:r>
        <w:rPr>
          <w:rFonts w:ascii="Albertus MT" w:hAnsi="Albertus MT"/>
        </w:rPr>
        <w:t xml:space="preserve">(iii) Received after the closing time should not be considered and returned unopened immediately </w:t>
      </w:r>
    </w:p>
    <w:p w:rsidR="00E34050" w:rsidRDefault="00E34050" w:rsidP="00E34050">
      <w:pPr>
        <w:rPr>
          <w:rFonts w:ascii="Albertus MT" w:hAnsi="Albertus MT"/>
        </w:rPr>
      </w:pPr>
      <w:r>
        <w:rPr>
          <w:rFonts w:ascii="Albertus MT" w:hAnsi="Albertus MT"/>
        </w:rPr>
        <w:tab/>
        <w:t xml:space="preserve">(b) Any bidder or member of the public has the right </w:t>
      </w:r>
      <w:r w:rsidR="00A638B7">
        <w:rPr>
          <w:rFonts w:ascii="Albertus MT" w:hAnsi="Albertus MT"/>
        </w:rPr>
        <w:t xml:space="preserve">to request that the names of the bidders who submitted bids in time must read out and, if practical, also ach bidder’s total bidding price and </w:t>
      </w:r>
    </w:p>
    <w:p w:rsidR="00A638B7" w:rsidRDefault="00A638B7" w:rsidP="00E34050">
      <w:pPr>
        <w:rPr>
          <w:rFonts w:ascii="Albertus MT" w:hAnsi="Albertus MT"/>
        </w:rPr>
      </w:pPr>
      <w:r>
        <w:rPr>
          <w:rFonts w:ascii="Albertus MT" w:hAnsi="Albertus MT"/>
        </w:rPr>
        <w:tab/>
        <w:t>(c) That person who opened the bids shall forthwith place his/her initials against the total amount mentioned in the bid documents</w:t>
      </w:r>
    </w:p>
    <w:p w:rsidR="00A638B7" w:rsidRDefault="00A638B7" w:rsidP="00E34050">
      <w:pPr>
        <w:rPr>
          <w:rFonts w:ascii="Albertus MT" w:hAnsi="Albertus MT"/>
        </w:rPr>
      </w:pPr>
      <w:r>
        <w:rPr>
          <w:rFonts w:ascii="Albertus MT" w:hAnsi="Albertus MT"/>
        </w:rPr>
        <w:tab/>
        <w:t>(d) The municipal manager must-</w:t>
      </w:r>
    </w:p>
    <w:p w:rsidR="00A638B7" w:rsidRDefault="00A638B7" w:rsidP="00A638B7">
      <w:pPr>
        <w:pStyle w:val="ListParagraph"/>
        <w:numPr>
          <w:ilvl w:val="0"/>
          <w:numId w:val="11"/>
        </w:numPr>
        <w:rPr>
          <w:rFonts w:ascii="Albertus MT" w:hAnsi="Albertus MT"/>
        </w:rPr>
      </w:pPr>
      <w:r>
        <w:rPr>
          <w:rFonts w:ascii="Albertus MT" w:hAnsi="Albertus MT"/>
        </w:rPr>
        <w:t>Record in a register all bids received in time;</w:t>
      </w:r>
    </w:p>
    <w:p w:rsidR="00A638B7" w:rsidRDefault="00A638B7" w:rsidP="00A638B7">
      <w:pPr>
        <w:pStyle w:val="ListParagraph"/>
        <w:numPr>
          <w:ilvl w:val="0"/>
          <w:numId w:val="11"/>
        </w:numPr>
        <w:rPr>
          <w:rFonts w:ascii="Albertus MT" w:hAnsi="Albertus MT"/>
        </w:rPr>
      </w:pPr>
      <w:r>
        <w:rPr>
          <w:rFonts w:ascii="Albertus MT" w:hAnsi="Albertus MT"/>
        </w:rPr>
        <w:t xml:space="preserve">Make the register available for public inspection; and </w:t>
      </w:r>
    </w:p>
    <w:p w:rsidR="00A638B7" w:rsidRDefault="00A638B7" w:rsidP="00A638B7">
      <w:pPr>
        <w:pStyle w:val="ListParagraph"/>
        <w:numPr>
          <w:ilvl w:val="0"/>
          <w:numId w:val="11"/>
        </w:numPr>
        <w:rPr>
          <w:rFonts w:ascii="Albertus MT" w:hAnsi="Albertus MT"/>
        </w:rPr>
      </w:pPr>
      <w:r>
        <w:rPr>
          <w:rFonts w:ascii="Albertus MT" w:hAnsi="Albertus MT"/>
        </w:rPr>
        <w:t>Publish the entries in the register and the bid results on local newspaper</w:t>
      </w:r>
    </w:p>
    <w:p w:rsidR="00A638B7" w:rsidRDefault="00A638B7" w:rsidP="00A638B7">
      <w:pPr>
        <w:rPr>
          <w:rFonts w:ascii="Albertus MT" w:hAnsi="Albertus MT"/>
          <w:b/>
        </w:rPr>
      </w:pPr>
      <w:r w:rsidRPr="00A638B7">
        <w:rPr>
          <w:rFonts w:ascii="Albertus MT" w:hAnsi="Albertus MT"/>
          <w:b/>
        </w:rPr>
        <w:t>2.4. Purchaser Liability</w:t>
      </w:r>
    </w:p>
    <w:p w:rsidR="00A638B7" w:rsidRDefault="00A638B7" w:rsidP="00A638B7">
      <w:pPr>
        <w:rPr>
          <w:rFonts w:ascii="Albertus MT" w:hAnsi="Albertus MT"/>
        </w:rPr>
      </w:pPr>
      <w:r>
        <w:rPr>
          <w:rFonts w:ascii="Albertus MT" w:hAnsi="Albertus MT"/>
        </w:rPr>
        <w:t xml:space="preserve">The purchaser will be responsible for all costs in connection with the alienation of the property. Including cost of advertisement, any costs associated with the possible relocation of services, rezoning, subdivision, consolidation, </w:t>
      </w:r>
      <w:r w:rsidR="000C165B">
        <w:rPr>
          <w:rFonts w:ascii="Albertus MT" w:hAnsi="Albertus MT"/>
        </w:rPr>
        <w:t>and survey</w:t>
      </w:r>
      <w:r>
        <w:rPr>
          <w:rFonts w:ascii="Albertus MT" w:hAnsi="Albertus MT"/>
        </w:rPr>
        <w:t>, deed of sale, registration and transfer.</w:t>
      </w:r>
    </w:p>
    <w:p w:rsidR="00A638B7" w:rsidRDefault="00A638B7" w:rsidP="00A638B7">
      <w:pPr>
        <w:rPr>
          <w:rFonts w:ascii="Albertus MT" w:hAnsi="Albertus MT"/>
        </w:rPr>
      </w:pPr>
      <w:r>
        <w:rPr>
          <w:rFonts w:ascii="Albertus MT" w:hAnsi="Albertus MT"/>
        </w:rPr>
        <w:t>2.5 The rebate will be negotiated with potential purchasers with whom his/</w:t>
      </w:r>
      <w:r w:rsidR="00F054BB">
        <w:rPr>
          <w:rFonts w:ascii="Albertus MT" w:hAnsi="Albertus MT"/>
        </w:rPr>
        <w:t xml:space="preserve">her investment will provide 50+ permanent employments, as part of incentives. All sales of commercial and industrial land should be </w:t>
      </w:r>
      <w:r w:rsidR="00F054BB">
        <w:rPr>
          <w:rFonts w:ascii="Albertus MT" w:hAnsi="Albertus MT"/>
        </w:rPr>
        <w:lastRenderedPageBreak/>
        <w:t>at the interests of Ga-Segonyana Economic Development both in terms of sustainable job creation. Empowerment growth.</w:t>
      </w:r>
    </w:p>
    <w:p w:rsidR="00F054BB" w:rsidRPr="00F054BB" w:rsidRDefault="00F054BB" w:rsidP="00A638B7">
      <w:pPr>
        <w:rPr>
          <w:rFonts w:ascii="Albertus MT" w:hAnsi="Albertus MT"/>
          <w:b/>
        </w:rPr>
      </w:pPr>
      <w:r w:rsidRPr="00F054BB">
        <w:rPr>
          <w:rFonts w:ascii="Albertus MT" w:hAnsi="Albertus MT"/>
          <w:b/>
        </w:rPr>
        <w:t>2.6. Unsolicited Proposal</w:t>
      </w:r>
    </w:p>
    <w:p w:rsidR="00F054BB" w:rsidRDefault="00F054BB" w:rsidP="00A638B7">
      <w:pPr>
        <w:rPr>
          <w:rFonts w:ascii="Albertus MT" w:hAnsi="Albertus MT"/>
        </w:rPr>
      </w:pPr>
      <w:r>
        <w:rPr>
          <w:rFonts w:ascii="Albertus MT" w:hAnsi="Albertus MT"/>
        </w:rPr>
        <w:t>It is important that the municipality is in a position to entertain unsolicited proposal on its proposal. Such proposal may include property development proposals, land sales and leases. In this regard the following principle will apply:</w:t>
      </w:r>
    </w:p>
    <w:p w:rsidR="00F054BB" w:rsidRDefault="00F054BB" w:rsidP="00F054BB">
      <w:pPr>
        <w:pStyle w:val="ListParagraph"/>
        <w:numPr>
          <w:ilvl w:val="0"/>
          <w:numId w:val="12"/>
        </w:numPr>
        <w:rPr>
          <w:rFonts w:ascii="Albertus MT" w:hAnsi="Albertus MT"/>
        </w:rPr>
      </w:pPr>
      <w:r>
        <w:rPr>
          <w:rFonts w:ascii="Albertus MT" w:hAnsi="Albertus MT"/>
        </w:rPr>
        <w:t xml:space="preserve">Proposal received will be </w:t>
      </w:r>
      <w:r w:rsidR="000C165B">
        <w:rPr>
          <w:rFonts w:ascii="Albertus MT" w:hAnsi="Albertus MT"/>
        </w:rPr>
        <w:t>analyzed</w:t>
      </w:r>
      <w:r>
        <w:rPr>
          <w:rFonts w:ascii="Albertus MT" w:hAnsi="Albertus MT"/>
        </w:rPr>
        <w:t xml:space="preserve"> and evaluated by the </w:t>
      </w:r>
      <w:r w:rsidR="000C165B">
        <w:rPr>
          <w:rFonts w:ascii="Albertus MT" w:hAnsi="Albertus MT"/>
        </w:rPr>
        <w:t>municipality in</w:t>
      </w:r>
      <w:r>
        <w:rPr>
          <w:rFonts w:ascii="Albertus MT" w:hAnsi="Albertus MT"/>
        </w:rPr>
        <w:t xml:space="preserve"> terms of the outlined objectives and vision of this particular policy.</w:t>
      </w:r>
    </w:p>
    <w:p w:rsidR="00F054BB" w:rsidRPr="00F054BB" w:rsidRDefault="00F054BB" w:rsidP="00F054BB">
      <w:pPr>
        <w:rPr>
          <w:rFonts w:ascii="Albertus MT" w:hAnsi="Albertus MT"/>
          <w:b/>
        </w:rPr>
      </w:pPr>
      <w:r w:rsidRPr="00F054BB">
        <w:rPr>
          <w:rFonts w:ascii="Albertus MT" w:hAnsi="Albertus MT"/>
          <w:b/>
        </w:rPr>
        <w:t>2.7. Negotiations With Preferred Bidders</w:t>
      </w:r>
    </w:p>
    <w:p w:rsidR="005B2A84" w:rsidRDefault="00F054BB" w:rsidP="00B46960">
      <w:pPr>
        <w:rPr>
          <w:rFonts w:ascii="Albertus MT" w:hAnsi="Albertus MT"/>
        </w:rPr>
      </w:pPr>
      <w:r>
        <w:rPr>
          <w:rFonts w:ascii="Albertus MT" w:hAnsi="Albertus MT"/>
        </w:rPr>
        <w:t xml:space="preserve">The Executive committee may negotiate the final term of a contract with bidders identified though a competitive bidding process as preferred </w:t>
      </w:r>
      <w:r w:rsidR="00C06DF0">
        <w:rPr>
          <w:rFonts w:ascii="Albertus MT" w:hAnsi="Albertus MT"/>
        </w:rPr>
        <w:t xml:space="preserve">bidder, provided that such negotiation- </w:t>
      </w:r>
    </w:p>
    <w:p w:rsidR="00C06DF0" w:rsidRDefault="00C06DF0" w:rsidP="00B46960">
      <w:pPr>
        <w:rPr>
          <w:rFonts w:ascii="Albertus MT" w:hAnsi="Albertus MT"/>
        </w:rPr>
      </w:pPr>
      <w:r>
        <w:rPr>
          <w:rFonts w:ascii="Albertus MT" w:hAnsi="Albertus MT"/>
        </w:rPr>
        <w:t xml:space="preserve">   1. Does not allow any preferred a second or unfair opportunity</w:t>
      </w:r>
    </w:p>
    <w:p w:rsidR="00C06DF0" w:rsidRDefault="00C06DF0" w:rsidP="00B46960">
      <w:pPr>
        <w:rPr>
          <w:rFonts w:ascii="Albertus MT" w:hAnsi="Albertus MT"/>
        </w:rPr>
      </w:pPr>
      <w:r>
        <w:rPr>
          <w:rFonts w:ascii="Albertus MT" w:hAnsi="Albertus MT"/>
        </w:rPr>
        <w:t xml:space="preserve">   2. Is not to the detriment of any bidder; and</w:t>
      </w:r>
    </w:p>
    <w:p w:rsidR="00C06DF0" w:rsidRDefault="00C06DF0" w:rsidP="00B46960">
      <w:pPr>
        <w:rPr>
          <w:rFonts w:ascii="Albertus MT" w:hAnsi="Albertus MT"/>
        </w:rPr>
      </w:pPr>
      <w:r>
        <w:rPr>
          <w:rFonts w:ascii="Albertus MT" w:hAnsi="Albertus MT"/>
        </w:rPr>
        <w:t xml:space="preserve">   3. Does not lead to higher price than the bid as submitted</w:t>
      </w:r>
    </w:p>
    <w:p w:rsidR="00C06DF0" w:rsidRDefault="00C06DF0" w:rsidP="00B46960">
      <w:pPr>
        <w:rPr>
          <w:rFonts w:ascii="Albertus MT" w:hAnsi="Albertus MT"/>
        </w:rPr>
      </w:pPr>
      <w:r>
        <w:rPr>
          <w:rFonts w:ascii="Albertus MT" w:hAnsi="Albertus MT"/>
        </w:rPr>
        <w:t>Minutes of such negotiations must be kept for record purpose.</w:t>
      </w:r>
    </w:p>
    <w:p w:rsidR="00C06DF0" w:rsidRDefault="00C06DF0" w:rsidP="00B46960">
      <w:pPr>
        <w:rPr>
          <w:rFonts w:ascii="Albertus MT" w:hAnsi="Albertus MT"/>
        </w:rPr>
      </w:pPr>
      <w:r>
        <w:rPr>
          <w:rFonts w:ascii="Albertus MT" w:hAnsi="Albertus MT"/>
        </w:rPr>
        <w:t xml:space="preserve">2.8. Social/ Institutional Sites                                                                                                                        </w:t>
      </w:r>
    </w:p>
    <w:p w:rsidR="00C06DF0" w:rsidRDefault="00C06DF0" w:rsidP="00B46960">
      <w:pPr>
        <w:rPr>
          <w:rFonts w:ascii="Albertus MT" w:hAnsi="Albertus MT"/>
        </w:rPr>
      </w:pPr>
      <w:r>
        <w:rPr>
          <w:rFonts w:ascii="Albertus MT" w:hAnsi="Albertus MT"/>
        </w:rPr>
        <w:t>The social/institutional sites refer to land disposed or alienated for religious purposes, early childhood development and social services needs. Allocation of these sites will be on the basis of criteria preference and priority.</w:t>
      </w:r>
    </w:p>
    <w:p w:rsidR="00C06DF0" w:rsidRDefault="00C06DF0" w:rsidP="00B46960">
      <w:pPr>
        <w:rPr>
          <w:rFonts w:ascii="Albertus MT" w:hAnsi="Albertus MT"/>
        </w:rPr>
      </w:pPr>
      <w:r>
        <w:rPr>
          <w:rFonts w:ascii="Albertus MT" w:hAnsi="Albertus MT"/>
        </w:rPr>
        <w:t>3. POLICY FOR RESIDENTIAL, INDUSTRIAL AND BUSINESS STANDS.</w:t>
      </w:r>
    </w:p>
    <w:p w:rsidR="00C06DF0" w:rsidRDefault="00C06DF0" w:rsidP="00B46960">
      <w:pPr>
        <w:rPr>
          <w:rFonts w:ascii="Albertus MT" w:hAnsi="Albertus MT"/>
        </w:rPr>
      </w:pPr>
      <w:r>
        <w:rPr>
          <w:rFonts w:ascii="Albertus MT" w:hAnsi="Albertus MT"/>
        </w:rPr>
        <w:t>It is the Ga-Segonyana land policy that:</w:t>
      </w:r>
    </w:p>
    <w:p w:rsidR="00CF2689" w:rsidRDefault="00CF2689" w:rsidP="00B46960">
      <w:pPr>
        <w:rPr>
          <w:rFonts w:ascii="Albertus MT" w:hAnsi="Albertus MT"/>
        </w:rPr>
      </w:pPr>
      <w:r>
        <w:rPr>
          <w:rFonts w:ascii="Albertus MT" w:hAnsi="Albertus MT"/>
        </w:rPr>
        <w:t>1. That the prices of land be reviewed annually before the commencement of the new financial year.</w:t>
      </w:r>
    </w:p>
    <w:p w:rsidR="00CF2689" w:rsidRDefault="00CF2689" w:rsidP="00B46960">
      <w:pPr>
        <w:rPr>
          <w:rFonts w:ascii="Albertus MT" w:hAnsi="Albertus MT"/>
        </w:rPr>
      </w:pPr>
      <w:r>
        <w:rPr>
          <w:rFonts w:ascii="Albertus MT" w:hAnsi="Albertus MT"/>
        </w:rPr>
        <w:t>2. It is the sole responsibility of the purchaser of municipal land to pay for all service connection fees.</w:t>
      </w:r>
    </w:p>
    <w:p w:rsidR="00CF2689" w:rsidRDefault="00CF2689" w:rsidP="00B46960">
      <w:pPr>
        <w:rPr>
          <w:rFonts w:ascii="Albertus MT" w:hAnsi="Albertus MT"/>
        </w:rPr>
      </w:pPr>
      <w:r>
        <w:rPr>
          <w:rFonts w:ascii="Albertus MT" w:hAnsi="Albertus MT"/>
        </w:rPr>
        <w:t>3. That no person may purchase more than two stands at a time unless otherwise stated.</w:t>
      </w:r>
    </w:p>
    <w:p w:rsidR="00CF2689" w:rsidRDefault="00CF2689" w:rsidP="00B46960">
      <w:pPr>
        <w:rPr>
          <w:rFonts w:ascii="Albertus MT" w:hAnsi="Albertus MT"/>
        </w:rPr>
      </w:pPr>
      <w:r>
        <w:rPr>
          <w:rFonts w:ascii="Albertus MT" w:hAnsi="Albertus MT"/>
        </w:rPr>
        <w:t>4. That the payment for stands smaller than 600m may be bough on terms (for 2 stands only)</w:t>
      </w:r>
    </w:p>
    <w:p w:rsidR="00CF2689" w:rsidRDefault="00CF2689" w:rsidP="00B46960">
      <w:pPr>
        <w:rPr>
          <w:rFonts w:ascii="Albertus MT" w:hAnsi="Albertus MT"/>
        </w:rPr>
      </w:pPr>
      <w:r>
        <w:rPr>
          <w:rFonts w:ascii="Albertus MT" w:hAnsi="Albertus MT"/>
        </w:rPr>
        <w:t>5. Stands larger than 600 square meters be sold on a strictly cash basis.</w:t>
      </w:r>
    </w:p>
    <w:p w:rsidR="00CF2689" w:rsidRDefault="00CF2689" w:rsidP="00B46960">
      <w:pPr>
        <w:rPr>
          <w:rFonts w:ascii="Albertus MT" w:hAnsi="Albertus MT"/>
        </w:rPr>
      </w:pPr>
      <w:r>
        <w:rPr>
          <w:rFonts w:ascii="Albertus MT" w:hAnsi="Albertus MT"/>
        </w:rPr>
        <w:t>6. The following rating WILL apply to all buildings constructed:</w:t>
      </w:r>
    </w:p>
    <w:p w:rsidR="00964A3F" w:rsidRDefault="00CF2689" w:rsidP="00B46960">
      <w:pPr>
        <w:rPr>
          <w:rFonts w:ascii="Albertus MT" w:hAnsi="Albertus MT"/>
        </w:rPr>
      </w:pPr>
      <w:r>
        <w:rPr>
          <w:rFonts w:ascii="Albertus MT" w:hAnsi="Albertus MT"/>
        </w:rPr>
        <w:tab/>
      </w:r>
      <w:r>
        <w:rPr>
          <w:rFonts w:ascii="Albertus MT" w:hAnsi="Albertus MT"/>
        </w:rPr>
        <w:tab/>
      </w:r>
      <w:r>
        <w:rPr>
          <w:rFonts w:ascii="Albertus MT" w:hAnsi="Albertus MT"/>
        </w:rPr>
        <w:tab/>
      </w:r>
      <w:r>
        <w:rPr>
          <w:rFonts w:ascii="Albertus MT" w:hAnsi="Albertus MT"/>
        </w:rPr>
        <w:tab/>
        <w:t>0-449 square Meter</w:t>
      </w:r>
      <w:r>
        <w:rPr>
          <w:rFonts w:ascii="Albertus MT" w:hAnsi="Albertus MT"/>
        </w:rPr>
        <w:tab/>
      </w:r>
      <w:r>
        <w:rPr>
          <w:rFonts w:ascii="Albertus MT" w:hAnsi="Albertus MT"/>
        </w:rPr>
        <w:tab/>
        <w:t xml:space="preserve">= R50 000.00                                                             </w:t>
      </w:r>
      <w:r>
        <w:rPr>
          <w:rFonts w:ascii="Albertus MT" w:hAnsi="Albertus MT"/>
        </w:rPr>
        <w:tab/>
      </w:r>
      <w:r>
        <w:rPr>
          <w:rFonts w:ascii="Albertus MT" w:hAnsi="Albertus MT"/>
        </w:rPr>
        <w:tab/>
      </w:r>
      <w:r>
        <w:rPr>
          <w:rFonts w:ascii="Albertus MT" w:hAnsi="Albertus MT"/>
        </w:rPr>
        <w:tab/>
      </w:r>
      <w:r>
        <w:rPr>
          <w:rFonts w:ascii="Albertus MT" w:hAnsi="Albertus MT"/>
        </w:rPr>
        <w:tab/>
        <w:t>450-649 square Meter</w:t>
      </w:r>
      <w:r>
        <w:rPr>
          <w:rFonts w:ascii="Albertus MT" w:hAnsi="Albertus MT"/>
        </w:rPr>
        <w:tab/>
      </w:r>
      <w:r>
        <w:rPr>
          <w:rFonts w:ascii="Albertus MT" w:hAnsi="Albertus MT"/>
        </w:rPr>
        <w:tab/>
        <w:t xml:space="preserve">= R80 000.00                                                                </w:t>
      </w:r>
      <w:r>
        <w:rPr>
          <w:rFonts w:ascii="Albertus MT" w:hAnsi="Albertus MT"/>
        </w:rPr>
        <w:lastRenderedPageBreak/>
        <w:tab/>
      </w:r>
      <w:r>
        <w:rPr>
          <w:rFonts w:ascii="Albertus MT" w:hAnsi="Albertus MT"/>
        </w:rPr>
        <w:tab/>
      </w:r>
      <w:r>
        <w:rPr>
          <w:rFonts w:ascii="Albertus MT" w:hAnsi="Albertus MT"/>
        </w:rPr>
        <w:tab/>
      </w:r>
      <w:r>
        <w:rPr>
          <w:rFonts w:ascii="Albertus MT" w:hAnsi="Albertus MT"/>
        </w:rPr>
        <w:tab/>
        <w:t>650-799 square Meter</w:t>
      </w:r>
      <w:r w:rsidR="00964A3F">
        <w:rPr>
          <w:rFonts w:ascii="Albertus MT" w:hAnsi="Albertus MT"/>
        </w:rPr>
        <w:tab/>
      </w:r>
      <w:r w:rsidR="00964A3F">
        <w:rPr>
          <w:rFonts w:ascii="Albertus MT" w:hAnsi="Albertus MT"/>
        </w:rPr>
        <w:tab/>
        <w:t xml:space="preserve">= R150 000.00                                                      </w:t>
      </w:r>
      <w:r w:rsidR="00964A3F">
        <w:rPr>
          <w:rFonts w:ascii="Albertus MT" w:hAnsi="Albertus MT"/>
        </w:rPr>
        <w:tab/>
      </w:r>
      <w:r w:rsidR="00964A3F">
        <w:rPr>
          <w:rFonts w:ascii="Albertus MT" w:hAnsi="Albertus MT"/>
        </w:rPr>
        <w:tab/>
      </w:r>
      <w:r w:rsidR="00964A3F">
        <w:rPr>
          <w:rFonts w:ascii="Albertus MT" w:hAnsi="Albertus MT"/>
        </w:rPr>
        <w:tab/>
      </w:r>
      <w:r w:rsidR="00964A3F">
        <w:rPr>
          <w:rFonts w:ascii="Albertus MT" w:hAnsi="Albertus MT"/>
        </w:rPr>
        <w:tab/>
        <w:t xml:space="preserve">800-square Meter and Larger </w:t>
      </w:r>
      <w:r w:rsidR="00964A3F">
        <w:rPr>
          <w:rFonts w:ascii="Albertus MT" w:hAnsi="Albertus MT"/>
        </w:rPr>
        <w:tab/>
        <w:t>= R250 000.00</w:t>
      </w:r>
    </w:p>
    <w:p w:rsidR="00964A3F" w:rsidRDefault="00964A3F" w:rsidP="00B46960">
      <w:pPr>
        <w:rPr>
          <w:rFonts w:ascii="Albertus MT" w:hAnsi="Albertus MT"/>
        </w:rPr>
      </w:pPr>
      <w:r>
        <w:rPr>
          <w:rFonts w:ascii="Albertus MT" w:hAnsi="Albertus MT"/>
        </w:rPr>
        <w:t>7. The event that the purchaser has not developed the property within a period of one year from the date of purchase the penalty clause will apply.</w:t>
      </w:r>
    </w:p>
    <w:p w:rsidR="00E95CF6" w:rsidRDefault="00E95CF6" w:rsidP="00B46960">
      <w:pPr>
        <w:rPr>
          <w:rFonts w:ascii="Albertus MT" w:hAnsi="Albertus MT"/>
          <w:b/>
        </w:rPr>
      </w:pPr>
    </w:p>
    <w:p w:rsidR="00E95CF6" w:rsidRDefault="00E95CF6" w:rsidP="00B46960">
      <w:pPr>
        <w:rPr>
          <w:rFonts w:ascii="Albertus MT" w:hAnsi="Albertus MT"/>
          <w:b/>
        </w:rPr>
      </w:pPr>
    </w:p>
    <w:p w:rsidR="00E95CF6" w:rsidRDefault="00E95CF6" w:rsidP="00B46960">
      <w:pPr>
        <w:rPr>
          <w:rFonts w:ascii="Albertus MT" w:hAnsi="Albertus MT"/>
          <w:b/>
        </w:rPr>
      </w:pPr>
    </w:p>
    <w:p w:rsidR="00E95CF6" w:rsidRDefault="00E95CF6" w:rsidP="00B46960">
      <w:pPr>
        <w:rPr>
          <w:rFonts w:ascii="Albertus MT" w:hAnsi="Albertus MT"/>
          <w:b/>
        </w:rPr>
      </w:pPr>
    </w:p>
    <w:p w:rsidR="00C06DF0" w:rsidRDefault="00964A3F" w:rsidP="00B46960">
      <w:pPr>
        <w:rPr>
          <w:rFonts w:ascii="Albertus MT" w:hAnsi="Albertus MT"/>
          <w:b/>
        </w:rPr>
      </w:pPr>
      <w:r w:rsidRPr="00964A3F">
        <w:rPr>
          <w:rFonts w:ascii="Albertus MT" w:hAnsi="Albertus MT"/>
          <w:b/>
        </w:rPr>
        <w:t>3.1. Right of Pre-emption</w:t>
      </w:r>
      <w:r w:rsidR="00C06DF0" w:rsidRPr="00964A3F">
        <w:rPr>
          <w:rFonts w:ascii="Albertus MT" w:hAnsi="Albertus MT"/>
          <w:b/>
        </w:rPr>
        <w:t xml:space="preserve"> </w:t>
      </w:r>
    </w:p>
    <w:p w:rsidR="00964A3F" w:rsidRDefault="000C165B" w:rsidP="00B46960">
      <w:pPr>
        <w:rPr>
          <w:rFonts w:ascii="Albertus MT" w:hAnsi="Albertus MT"/>
        </w:rPr>
      </w:pPr>
      <w:r>
        <w:rPr>
          <w:rFonts w:ascii="Albertus MT" w:hAnsi="Albertus MT"/>
        </w:rPr>
        <w:t>In the event that there is no development on the erf within the specified period of time and the purchaser so with to sell the erf, the Municipality WILL have the first option to buy at its original price.</w:t>
      </w:r>
    </w:p>
    <w:p w:rsidR="00964A3F" w:rsidRDefault="00964A3F" w:rsidP="00B46960">
      <w:pPr>
        <w:rPr>
          <w:rFonts w:ascii="Albertus MT" w:hAnsi="Albertus MT"/>
        </w:rPr>
      </w:pPr>
      <w:r>
        <w:rPr>
          <w:rFonts w:ascii="Albertus MT" w:hAnsi="Albertus MT"/>
        </w:rPr>
        <w:t>If there has been NO notable development on the erf, the pre-</w:t>
      </w:r>
      <w:r w:rsidR="000C165B">
        <w:rPr>
          <w:rFonts w:ascii="Albertus MT" w:hAnsi="Albertus MT"/>
        </w:rPr>
        <w:t>emptive</w:t>
      </w:r>
      <w:r>
        <w:rPr>
          <w:rFonts w:ascii="Albertus MT" w:hAnsi="Albertus MT"/>
        </w:rPr>
        <w:t xml:space="preserve"> clause will apply.</w:t>
      </w:r>
    </w:p>
    <w:p w:rsidR="00964A3F" w:rsidRDefault="00964A3F" w:rsidP="00B46960">
      <w:pPr>
        <w:rPr>
          <w:rFonts w:ascii="Albertus MT" w:hAnsi="Albertus MT"/>
        </w:rPr>
      </w:pPr>
      <w:r>
        <w:rPr>
          <w:rFonts w:ascii="Albertus MT" w:hAnsi="Albertus MT"/>
        </w:rPr>
        <w:t>Transferred Erven: Mothibistad, Ga-Segonyana (to be read in conjunction with council resolution 49/10/25/2006</w:t>
      </w:r>
    </w:p>
    <w:p w:rsidR="00964A3F" w:rsidRDefault="00964A3F" w:rsidP="00B46960">
      <w:pPr>
        <w:rPr>
          <w:rFonts w:ascii="Albertus MT" w:hAnsi="Albertus MT"/>
          <w:b/>
        </w:rPr>
      </w:pPr>
      <w:r w:rsidRPr="00964A3F">
        <w:rPr>
          <w:rFonts w:ascii="Albertus MT" w:hAnsi="Albertus MT"/>
          <w:b/>
        </w:rPr>
        <w:t>4. ALIENATION OF LAND FOR REDRESSING PREVIOUS IMBALANCES</w:t>
      </w:r>
    </w:p>
    <w:p w:rsidR="00964A3F" w:rsidRDefault="00964A3F" w:rsidP="00B46960">
      <w:pPr>
        <w:rPr>
          <w:rFonts w:ascii="Albertus MT" w:hAnsi="Albertus MT"/>
        </w:rPr>
      </w:pPr>
      <w:r>
        <w:rPr>
          <w:rFonts w:ascii="Albertus MT" w:hAnsi="Albertus MT"/>
        </w:rPr>
        <w:t xml:space="preserve">That NOT more than two industrial erven be alienated to BEE Companies and that substantial proof of registration be submitted and </w:t>
      </w:r>
      <w:r w:rsidR="00E95CF6">
        <w:rPr>
          <w:rFonts w:ascii="Albertus MT" w:hAnsi="Albertus MT"/>
        </w:rPr>
        <w:t>VERIFIED by council and other RELEVANT authorities prior to FINALIZATION of transaction.</w:t>
      </w:r>
    </w:p>
    <w:p w:rsidR="00E95CF6" w:rsidRDefault="00E95CF6" w:rsidP="00B46960">
      <w:pPr>
        <w:rPr>
          <w:rFonts w:ascii="Albertus MT" w:hAnsi="Albertus MT"/>
        </w:rPr>
      </w:pPr>
      <w:r>
        <w:rPr>
          <w:rFonts w:ascii="Albertus MT" w:hAnsi="Albertus MT"/>
        </w:rPr>
        <w:t>The Ga-Segonyana Local Municipality will alienate 30% of its land to the benefit of previous disadvantaged individuals or companies.</w:t>
      </w:r>
    </w:p>
    <w:p w:rsidR="00E95CF6" w:rsidRDefault="00E95CF6" w:rsidP="00B46960">
      <w:pPr>
        <w:rPr>
          <w:rFonts w:ascii="Albertus MT" w:hAnsi="Albertus MT"/>
        </w:rPr>
      </w:pPr>
      <w:r>
        <w:rPr>
          <w:rFonts w:ascii="Albertus MT" w:hAnsi="Albertus MT"/>
        </w:rPr>
        <w:t>Under certain conditions the council will consider providing land for R1-00 if a company with BEE status of at least 70% and proof of development for more than R100 million applies for land council.</w:t>
      </w:r>
    </w:p>
    <w:p w:rsidR="00E95CF6" w:rsidRDefault="00E95CF6" w:rsidP="00B46960">
      <w:pPr>
        <w:rPr>
          <w:rFonts w:ascii="Albertus MT" w:hAnsi="Albertus MT"/>
        </w:rPr>
      </w:pPr>
      <w:r>
        <w:rPr>
          <w:rFonts w:ascii="Albertus MT" w:hAnsi="Albertus MT"/>
        </w:rPr>
        <w:t xml:space="preserve">The following consideration will apply in verifying the BEE status of a company;                                                        </w:t>
      </w:r>
      <w:r>
        <w:rPr>
          <w:rFonts w:ascii="Albertus MT" w:hAnsi="Albertus MT"/>
        </w:rPr>
        <w:tab/>
        <w:t xml:space="preserve">i) Number of PDI’s in management or Directorship positions.                                                                                          </w:t>
      </w:r>
      <w:r>
        <w:rPr>
          <w:rFonts w:ascii="Albertus MT" w:hAnsi="Albertus MT"/>
        </w:rPr>
        <w:tab/>
        <w:t xml:space="preserve">Ii) Number of PDI’s in day to day management of the company                                                                  </w:t>
      </w:r>
      <w:r>
        <w:rPr>
          <w:rFonts w:ascii="Albertus MT" w:hAnsi="Albertus MT"/>
        </w:rPr>
        <w:tab/>
        <w:t xml:space="preserve">iii) Number of PDI’s (youth and women) in company                                                                            </w:t>
      </w:r>
      <w:r>
        <w:rPr>
          <w:rFonts w:ascii="Albertus MT" w:hAnsi="Albertus MT"/>
        </w:rPr>
        <w:tab/>
        <w:t>iv) Percentage of shares owned by company.</w:t>
      </w:r>
    </w:p>
    <w:p w:rsidR="001F7CAD" w:rsidRDefault="001F7CAD" w:rsidP="00B46960">
      <w:pPr>
        <w:rPr>
          <w:rFonts w:ascii="Albertus MT" w:hAnsi="Albertus MT"/>
        </w:rPr>
      </w:pPr>
    </w:p>
    <w:p w:rsidR="001F7CAD" w:rsidRDefault="001F7CAD" w:rsidP="00B46960">
      <w:pPr>
        <w:rPr>
          <w:rFonts w:ascii="Albertus MT" w:hAnsi="Albertus MT"/>
        </w:rPr>
      </w:pPr>
    </w:p>
    <w:p w:rsidR="001F7CAD" w:rsidRPr="005C6105" w:rsidRDefault="001F7CAD" w:rsidP="00B46960">
      <w:pPr>
        <w:rPr>
          <w:rFonts w:ascii="Albertus MT" w:hAnsi="Albertus MT"/>
          <w:b/>
        </w:rPr>
      </w:pPr>
    </w:p>
    <w:p w:rsidR="001F7CAD" w:rsidRPr="005C6105" w:rsidRDefault="001F7CAD" w:rsidP="00B46960">
      <w:pPr>
        <w:rPr>
          <w:rFonts w:ascii="Albertus MT" w:hAnsi="Albertus MT"/>
          <w:b/>
        </w:rPr>
      </w:pPr>
    </w:p>
    <w:p w:rsidR="001F7CAD" w:rsidRDefault="001F7CAD" w:rsidP="00B46960">
      <w:pPr>
        <w:rPr>
          <w:rFonts w:ascii="Albertus MT" w:hAnsi="Albertus MT"/>
        </w:rPr>
      </w:pPr>
    </w:p>
    <w:p w:rsidR="001F7CAD" w:rsidRDefault="001F7CAD" w:rsidP="00B46960">
      <w:pPr>
        <w:rPr>
          <w:rFonts w:ascii="Albertus MT" w:hAnsi="Albertus MT"/>
        </w:rPr>
      </w:pPr>
    </w:p>
    <w:p w:rsidR="005C6105" w:rsidRDefault="005C6105" w:rsidP="00B46960">
      <w:pPr>
        <w:rPr>
          <w:rFonts w:ascii="Albertus MT" w:hAnsi="Albertus MT"/>
          <w:b/>
        </w:rPr>
      </w:pPr>
    </w:p>
    <w:p w:rsidR="005C6105" w:rsidRDefault="005C6105" w:rsidP="00B46960">
      <w:pPr>
        <w:rPr>
          <w:rFonts w:ascii="Albertus MT" w:hAnsi="Albertus MT"/>
          <w:b/>
        </w:rPr>
      </w:pPr>
    </w:p>
    <w:p w:rsidR="005C6105" w:rsidRDefault="005C6105" w:rsidP="00B46960">
      <w:pPr>
        <w:rPr>
          <w:rFonts w:ascii="Albertus MT" w:hAnsi="Albertus MT"/>
          <w:b/>
        </w:rPr>
      </w:pPr>
    </w:p>
    <w:p w:rsidR="004F7F1B" w:rsidRDefault="004F7F1B" w:rsidP="00B46960">
      <w:pPr>
        <w:rPr>
          <w:rFonts w:ascii="Albertus MT" w:hAnsi="Albertus MT"/>
          <w:b/>
        </w:rPr>
      </w:pPr>
    </w:p>
    <w:p w:rsidR="001F7CAD" w:rsidRPr="005C6105" w:rsidRDefault="001F7CAD" w:rsidP="00B46960">
      <w:pPr>
        <w:rPr>
          <w:rFonts w:ascii="Albertus MT" w:hAnsi="Albertus MT"/>
          <w:b/>
        </w:rPr>
      </w:pPr>
      <w:r w:rsidRPr="005C6105">
        <w:rPr>
          <w:rFonts w:ascii="Albertus MT" w:hAnsi="Albertus MT"/>
          <w:b/>
        </w:rPr>
        <w:t>The Following Conditions Will Apply</w:t>
      </w:r>
      <w:r w:rsidR="005C6105" w:rsidRPr="005C6105">
        <w:rPr>
          <w:rFonts w:ascii="Albertus MT" w:hAnsi="Albertus MT"/>
          <w:b/>
        </w:rPr>
        <w:t xml:space="preserve"> For Alienation Of Land In Municipal Area Of Kuruman, Wrench Ville And Mothibistad.</w:t>
      </w:r>
    </w:p>
    <w:tbl>
      <w:tblPr>
        <w:tblStyle w:val="TableGrid"/>
        <w:tblW w:w="0" w:type="auto"/>
        <w:tblLook w:val="04A0"/>
      </w:tblPr>
      <w:tblGrid>
        <w:gridCol w:w="4788"/>
        <w:gridCol w:w="4788"/>
      </w:tblGrid>
      <w:tr w:rsidR="005C6105" w:rsidTr="005C6105">
        <w:trPr>
          <w:trHeight w:val="800"/>
        </w:trPr>
        <w:tc>
          <w:tcPr>
            <w:tcW w:w="4788" w:type="dxa"/>
          </w:tcPr>
          <w:p w:rsidR="005C6105" w:rsidRDefault="005C6105" w:rsidP="00B46960">
            <w:pPr>
              <w:rPr>
                <w:rFonts w:ascii="Albertus MT" w:hAnsi="Albertus MT"/>
              </w:rPr>
            </w:pPr>
            <w:r>
              <w:rPr>
                <w:rFonts w:ascii="Albertus MT" w:hAnsi="Albertus MT"/>
              </w:rPr>
              <w:t xml:space="preserve">Business </w:t>
            </w:r>
          </w:p>
          <w:p w:rsidR="005C6105" w:rsidRPr="005C6105" w:rsidRDefault="005C6105" w:rsidP="00B46960">
            <w:pPr>
              <w:rPr>
                <w:rFonts w:ascii="Albertus MT" w:hAnsi="Albertus MT"/>
              </w:rPr>
            </w:pPr>
            <w:r>
              <w:rPr>
                <w:rFonts w:ascii="Albertus MT" w:hAnsi="Albertus MT"/>
              </w:rPr>
              <w:t>General Residential</w:t>
            </w:r>
          </w:p>
        </w:tc>
        <w:tc>
          <w:tcPr>
            <w:tcW w:w="4788" w:type="dxa"/>
          </w:tcPr>
          <w:p w:rsidR="005C6105" w:rsidRPr="005C6105" w:rsidRDefault="005C6105" w:rsidP="00B46960">
            <w:pPr>
              <w:rPr>
                <w:rFonts w:ascii="Albertus MT" w:hAnsi="Albertus MT"/>
              </w:rPr>
            </w:pPr>
            <w:r>
              <w:rPr>
                <w:rFonts w:ascii="Albertus MT" w:hAnsi="Albertus MT"/>
              </w:rPr>
              <w:t>Per tender process with a minimum inset price as determined after all services have been installed and in conjunction with a valuator.</w:t>
            </w:r>
          </w:p>
        </w:tc>
      </w:tr>
      <w:tr w:rsidR="005C6105" w:rsidTr="005C6105">
        <w:trPr>
          <w:trHeight w:val="800"/>
        </w:trPr>
        <w:tc>
          <w:tcPr>
            <w:tcW w:w="4788" w:type="dxa"/>
          </w:tcPr>
          <w:p w:rsidR="005C6105" w:rsidRDefault="005C6105" w:rsidP="00B46960">
            <w:pPr>
              <w:rPr>
                <w:rFonts w:ascii="Albertus MT" w:hAnsi="Albertus MT"/>
              </w:rPr>
            </w:pPr>
            <w:r>
              <w:rPr>
                <w:rFonts w:ascii="Albertus MT" w:hAnsi="Albertus MT"/>
              </w:rPr>
              <w:t xml:space="preserve">Church </w:t>
            </w:r>
          </w:p>
          <w:p w:rsidR="005C6105" w:rsidRDefault="005C6105" w:rsidP="00B46960">
            <w:pPr>
              <w:rPr>
                <w:rFonts w:ascii="Albertus MT" w:hAnsi="Albertus MT"/>
              </w:rPr>
            </w:pPr>
            <w:r>
              <w:rPr>
                <w:rFonts w:ascii="Albertus MT" w:hAnsi="Albertus MT"/>
              </w:rPr>
              <w:t>Residential</w:t>
            </w:r>
          </w:p>
          <w:p w:rsidR="005C6105" w:rsidRPr="005C6105" w:rsidRDefault="005C6105" w:rsidP="00B46960">
            <w:pPr>
              <w:rPr>
                <w:rFonts w:ascii="Albertus MT" w:hAnsi="Albertus MT"/>
              </w:rPr>
            </w:pPr>
            <w:r>
              <w:rPr>
                <w:rFonts w:ascii="Albertus MT" w:hAnsi="Albertus MT"/>
              </w:rPr>
              <w:t>Industrial</w:t>
            </w:r>
          </w:p>
        </w:tc>
        <w:tc>
          <w:tcPr>
            <w:tcW w:w="4788" w:type="dxa"/>
          </w:tcPr>
          <w:p w:rsidR="005C6105" w:rsidRPr="005C6105" w:rsidRDefault="005C6105" w:rsidP="00B46960">
            <w:pPr>
              <w:rPr>
                <w:rFonts w:ascii="Albertus MT" w:hAnsi="Albertus MT"/>
              </w:rPr>
            </w:pPr>
            <w:r>
              <w:rPr>
                <w:rFonts w:ascii="Albertus MT" w:hAnsi="Albertus MT"/>
              </w:rPr>
              <w:t>At price as determined after services have been installed and in conjunction with the valuator.</w:t>
            </w:r>
          </w:p>
        </w:tc>
      </w:tr>
      <w:tr w:rsidR="005C6105" w:rsidTr="005C6105">
        <w:trPr>
          <w:trHeight w:val="710"/>
        </w:trPr>
        <w:tc>
          <w:tcPr>
            <w:tcW w:w="4788" w:type="dxa"/>
          </w:tcPr>
          <w:p w:rsidR="005C6105" w:rsidRPr="005C6105" w:rsidRDefault="005C6105" w:rsidP="00B46960">
            <w:pPr>
              <w:rPr>
                <w:rFonts w:ascii="Albertus MT" w:hAnsi="Albertus MT"/>
              </w:rPr>
            </w:pPr>
            <w:r>
              <w:rPr>
                <w:rFonts w:ascii="Albertus MT" w:hAnsi="Albertus MT"/>
              </w:rPr>
              <w:t>Commonage</w:t>
            </w:r>
          </w:p>
        </w:tc>
        <w:tc>
          <w:tcPr>
            <w:tcW w:w="4788" w:type="dxa"/>
          </w:tcPr>
          <w:p w:rsidR="005C6105" w:rsidRPr="005C6105" w:rsidRDefault="005C6105" w:rsidP="00B46960">
            <w:pPr>
              <w:rPr>
                <w:rFonts w:ascii="Albertus MT" w:hAnsi="Albertus MT"/>
              </w:rPr>
            </w:pPr>
            <w:r>
              <w:rPr>
                <w:rFonts w:ascii="Albertus MT" w:hAnsi="Albertus MT"/>
              </w:rPr>
              <w:t>Per tender with a minimum inset price as determined in conjunction with a valuator and taken for the purpose for which the land is to be required into consideration.</w:t>
            </w:r>
          </w:p>
        </w:tc>
      </w:tr>
    </w:tbl>
    <w:p w:rsidR="005B2A84" w:rsidRPr="005C6105" w:rsidRDefault="005B2A84" w:rsidP="00B46960">
      <w:pPr>
        <w:rPr>
          <w:rFonts w:ascii="Albertus MT" w:hAnsi="Albertus MT"/>
          <w:b/>
        </w:rPr>
      </w:pPr>
    </w:p>
    <w:p w:rsidR="005B2A84" w:rsidRDefault="005B2A84"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4F7F1B" w:rsidRDefault="004F7F1B" w:rsidP="00B46960">
      <w:pPr>
        <w:rPr>
          <w:rFonts w:ascii="Albertus MT" w:hAnsi="Albertus MT"/>
        </w:rPr>
      </w:pPr>
    </w:p>
    <w:p w:rsidR="000964DE" w:rsidRDefault="000964DE" w:rsidP="004F7F1B">
      <w:pPr>
        <w:ind w:left="2880" w:firstLine="720"/>
        <w:rPr>
          <w:rFonts w:ascii="Albertus MT" w:hAnsi="Albertus MT"/>
          <w:b/>
          <w:sz w:val="28"/>
          <w:szCs w:val="28"/>
        </w:rPr>
      </w:pPr>
    </w:p>
    <w:p w:rsidR="004F7F1B" w:rsidRPr="004F7F1B" w:rsidRDefault="004F7F1B" w:rsidP="004F7F1B">
      <w:pPr>
        <w:ind w:left="2880" w:firstLine="720"/>
        <w:rPr>
          <w:rFonts w:ascii="Albertus MT" w:hAnsi="Albertus MT"/>
          <w:b/>
          <w:sz w:val="28"/>
          <w:szCs w:val="28"/>
        </w:rPr>
      </w:pPr>
      <w:r w:rsidRPr="004F7F1B">
        <w:rPr>
          <w:rFonts w:ascii="Albertus MT" w:hAnsi="Albertus MT"/>
          <w:b/>
          <w:sz w:val="28"/>
          <w:szCs w:val="28"/>
        </w:rPr>
        <w:t>CHAPTER SIX</w:t>
      </w:r>
    </w:p>
    <w:p w:rsidR="005B2A84" w:rsidRPr="004F7F1B" w:rsidRDefault="004F7F1B" w:rsidP="00B46960">
      <w:pPr>
        <w:rPr>
          <w:rFonts w:ascii="Albertus MT" w:hAnsi="Albertus MT"/>
          <w:b/>
        </w:rPr>
      </w:pPr>
      <w:r w:rsidRPr="004F7F1B">
        <w:rPr>
          <w:rFonts w:ascii="Albertus MT" w:hAnsi="Albertus MT"/>
          <w:b/>
        </w:rPr>
        <w:t>1. POLICY ON COMMUNAL LAND</w:t>
      </w:r>
    </w:p>
    <w:p w:rsidR="004F7F1B" w:rsidRDefault="004F7F1B" w:rsidP="00B46960">
      <w:pPr>
        <w:rPr>
          <w:rFonts w:ascii="Albertus MT" w:hAnsi="Albertus MT"/>
          <w:b/>
        </w:rPr>
      </w:pPr>
      <w:r w:rsidRPr="004F7F1B">
        <w:rPr>
          <w:rFonts w:ascii="Albertus MT" w:hAnsi="Albertus MT"/>
          <w:b/>
        </w:rPr>
        <w:t>1.1 Alienation Of Communal Land For Development And Commercial Purposes</w:t>
      </w:r>
    </w:p>
    <w:p w:rsidR="004F7F1B" w:rsidRDefault="004F7F1B" w:rsidP="00B46960">
      <w:pPr>
        <w:rPr>
          <w:rFonts w:ascii="Albertus MT" w:hAnsi="Albertus MT"/>
        </w:rPr>
      </w:pPr>
      <w:r>
        <w:rPr>
          <w:rFonts w:ascii="Albertus MT" w:hAnsi="Albertus MT"/>
        </w:rPr>
        <w:t>The Municipality as an organ of state has the right to occupy land for public purpose or commercial purposes that will benefit its residents. This is provided that a majority of members of the council agrees to such a move (in other instances the process will follow as in Chapter Six)</w:t>
      </w:r>
    </w:p>
    <w:p w:rsidR="004F7F1B" w:rsidRDefault="004F7F1B" w:rsidP="00B46960">
      <w:pPr>
        <w:rPr>
          <w:rFonts w:ascii="Albertus MT" w:hAnsi="Albertus MT"/>
        </w:rPr>
      </w:pPr>
      <w:r>
        <w:rPr>
          <w:rFonts w:ascii="Albertus MT" w:hAnsi="Albertus MT"/>
        </w:rPr>
        <w:t xml:space="preserve">The following information will be in the advert                                                                                                 </w:t>
      </w:r>
      <w:r>
        <w:rPr>
          <w:rFonts w:ascii="Albertus MT" w:hAnsi="Albertus MT"/>
        </w:rPr>
        <w:tab/>
        <w:t xml:space="preserve">i)    Date on which decision was taken                                                                                                    </w:t>
      </w:r>
      <w:r>
        <w:rPr>
          <w:rFonts w:ascii="Albertus MT" w:hAnsi="Albertus MT"/>
        </w:rPr>
        <w:tab/>
        <w:t xml:space="preserve">ii)   Erf Number and size                                                                                                                    </w:t>
      </w:r>
      <w:r>
        <w:rPr>
          <w:rFonts w:ascii="Albertus MT" w:hAnsi="Albertus MT"/>
        </w:rPr>
        <w:tab/>
        <w:t>iii) Specific purpose for which council with to alienate the land for.</w:t>
      </w:r>
    </w:p>
    <w:p w:rsidR="004F7F1B" w:rsidRDefault="004F7F1B" w:rsidP="00B46960">
      <w:pPr>
        <w:rPr>
          <w:rFonts w:ascii="Albertus MT" w:hAnsi="Albertus MT"/>
        </w:rPr>
      </w:pPr>
      <w:r>
        <w:rPr>
          <w:rFonts w:ascii="Albertus MT" w:hAnsi="Albertus MT"/>
        </w:rPr>
        <w:t xml:space="preserve">The municipality will also ensure that alienation of land needs to be by means of deed executed by the administrative structure and must be attested to by a registered legal practitioner. This deed which must describe the land concerned and the public </w:t>
      </w:r>
      <w:r w:rsidR="000C165B">
        <w:rPr>
          <w:rFonts w:ascii="Albertus MT" w:hAnsi="Albertus MT"/>
        </w:rPr>
        <w:t>purpose,</w:t>
      </w:r>
      <w:r>
        <w:rPr>
          <w:rFonts w:ascii="Albertus MT" w:hAnsi="Albertus MT"/>
        </w:rPr>
        <w:t xml:space="preserve"> for which the land will be used, must be registered by the administrative structure with the Register of deeds.</w:t>
      </w:r>
    </w:p>
    <w:p w:rsidR="004F7F1B" w:rsidRDefault="004F7F1B" w:rsidP="00B46960">
      <w:pPr>
        <w:rPr>
          <w:rFonts w:ascii="Albertus MT" w:hAnsi="Albertus MT"/>
          <w:b/>
        </w:rPr>
      </w:pPr>
      <w:r w:rsidRPr="004F7F1B">
        <w:rPr>
          <w:rFonts w:ascii="Albertus MT" w:hAnsi="Albertus MT"/>
          <w:b/>
        </w:rPr>
        <w:t>1.2 Municipal Commonage</w:t>
      </w:r>
    </w:p>
    <w:p w:rsidR="004F7F1B" w:rsidRDefault="004F7F1B" w:rsidP="00B46960">
      <w:pPr>
        <w:rPr>
          <w:rFonts w:ascii="Albertus MT" w:hAnsi="Albertus MT"/>
        </w:rPr>
      </w:pPr>
      <w:r>
        <w:rPr>
          <w:rFonts w:ascii="Albertus MT" w:hAnsi="Albertus MT"/>
        </w:rPr>
        <w:t>1.2.1. The land will be mainly used for the purpose of giving access to land for the poor;</w:t>
      </w:r>
      <w:r w:rsidR="000964DE">
        <w:rPr>
          <w:rFonts w:ascii="Albertus MT" w:hAnsi="Albertus MT"/>
        </w:rPr>
        <w:t xml:space="preserve"> in this case will be emerging farmers. However, users of the land will be charged a nominal fee to be used for maintenance of the infrastructure.</w:t>
      </w:r>
    </w:p>
    <w:p w:rsidR="000964DE" w:rsidRDefault="000964DE" w:rsidP="00B46960">
      <w:pPr>
        <w:rPr>
          <w:rFonts w:ascii="Albertus MT" w:hAnsi="Albertus MT"/>
        </w:rPr>
      </w:pPr>
      <w:r>
        <w:rPr>
          <w:rFonts w:ascii="Albertus MT" w:hAnsi="Albertus MT"/>
        </w:rPr>
        <w:t xml:space="preserve">1.2.2. The Municipality will explore an option of leasing out some properties including land especially grazing land to interested parties. However, this will be advertised to </w:t>
      </w:r>
      <w:r w:rsidR="000C165B">
        <w:rPr>
          <w:rFonts w:ascii="Albertus MT" w:hAnsi="Albertus MT"/>
        </w:rPr>
        <w:t>ensure that</w:t>
      </w:r>
      <w:r>
        <w:rPr>
          <w:rFonts w:ascii="Albertus MT" w:hAnsi="Albertus MT"/>
        </w:rPr>
        <w:t xml:space="preserve"> the broader public is made aware of such possibility. Council will determine lease period, conditions and rates depending on the envisaged usage.</w:t>
      </w:r>
    </w:p>
    <w:p w:rsidR="000964DE" w:rsidRDefault="000964DE" w:rsidP="00B46960">
      <w:pPr>
        <w:rPr>
          <w:rFonts w:ascii="Albertus MT" w:hAnsi="Albertus MT"/>
        </w:rPr>
      </w:pPr>
      <w:r>
        <w:rPr>
          <w:rFonts w:ascii="Albertus MT" w:hAnsi="Albertus MT"/>
        </w:rPr>
        <w:t xml:space="preserve">1.2.3. Should the Municipality decide to sell the leased grazing land; all applicants will stand equal opportunity of buying. And must be </w:t>
      </w:r>
      <w:r w:rsidR="000C165B">
        <w:rPr>
          <w:rFonts w:ascii="Albertus MT" w:hAnsi="Albertus MT"/>
        </w:rPr>
        <w:t>evaluated</w:t>
      </w:r>
      <w:r>
        <w:rPr>
          <w:rFonts w:ascii="Albertus MT" w:hAnsi="Albertus MT"/>
        </w:rPr>
        <w:t xml:space="preserve"> by at least 2 independents valuers</w:t>
      </w:r>
      <w:r w:rsidR="000C165B">
        <w:rPr>
          <w:rFonts w:ascii="Albertus MT" w:hAnsi="Albertus MT"/>
        </w:rPr>
        <w:t>,</w:t>
      </w:r>
      <w:r>
        <w:rPr>
          <w:rFonts w:ascii="Albertus MT" w:hAnsi="Albertus MT"/>
        </w:rPr>
        <w:t xml:space="preserve"> However, Council reserves the right to decide based on redressing the past imbalances in terms of land ownership.</w:t>
      </w:r>
    </w:p>
    <w:p w:rsidR="000964DE" w:rsidRDefault="000964DE" w:rsidP="00B46960">
      <w:pPr>
        <w:rPr>
          <w:rFonts w:ascii="Albertus MT" w:hAnsi="Albertus MT"/>
        </w:rPr>
      </w:pPr>
      <w:r>
        <w:rPr>
          <w:rFonts w:ascii="Albertus MT" w:hAnsi="Albertus MT"/>
        </w:rPr>
        <w:t>1.2.4. Renewal of lease agreements with the existing terms of land will be permitted. However this is the prerogative or discretion of Council.</w:t>
      </w:r>
    </w:p>
    <w:p w:rsidR="000964DE" w:rsidRDefault="000964DE" w:rsidP="00B46960">
      <w:pPr>
        <w:rPr>
          <w:rFonts w:ascii="Albertus MT" w:hAnsi="Albertus MT"/>
        </w:rPr>
      </w:pPr>
    </w:p>
    <w:p w:rsidR="000964DE" w:rsidRDefault="000964DE" w:rsidP="00B46960">
      <w:pPr>
        <w:rPr>
          <w:rFonts w:ascii="Albertus MT" w:hAnsi="Albertus MT"/>
        </w:rPr>
      </w:pPr>
    </w:p>
    <w:p w:rsidR="000964DE" w:rsidRDefault="000964DE" w:rsidP="00B46960">
      <w:pPr>
        <w:rPr>
          <w:rFonts w:ascii="Albertus MT" w:hAnsi="Albertus MT"/>
        </w:rPr>
      </w:pPr>
    </w:p>
    <w:p w:rsidR="000964DE" w:rsidRDefault="000C165B" w:rsidP="00B46960">
      <w:pPr>
        <w:rPr>
          <w:rFonts w:ascii="Albertus MT" w:hAnsi="Albertus MT"/>
          <w:b/>
        </w:rPr>
      </w:pPr>
      <w:r>
        <w:rPr>
          <w:rFonts w:ascii="Albertus MT" w:hAnsi="Albertus MT"/>
          <w:b/>
        </w:rPr>
        <w:lastRenderedPageBreak/>
        <w:t>2.</w:t>
      </w:r>
      <w:r w:rsidRPr="000964DE">
        <w:rPr>
          <w:rFonts w:ascii="Albertus MT" w:hAnsi="Albertus MT"/>
          <w:b/>
        </w:rPr>
        <w:t xml:space="preserve"> PROCEDURE</w:t>
      </w:r>
      <w:r w:rsidR="000964DE" w:rsidRPr="000964DE">
        <w:rPr>
          <w:rFonts w:ascii="Albertus MT" w:hAnsi="Albertus MT"/>
          <w:b/>
        </w:rPr>
        <w:t xml:space="preserve"> FOR ACCESING COMMUNAL GRAZING LAND</w:t>
      </w:r>
    </w:p>
    <w:p w:rsidR="001341D0" w:rsidRDefault="001341D0" w:rsidP="00B46960">
      <w:pPr>
        <w:rPr>
          <w:rFonts w:ascii="Albertus MT" w:hAnsi="Albertus MT"/>
        </w:rPr>
      </w:pPr>
      <w:r>
        <w:rPr>
          <w:rFonts w:ascii="Albertus MT" w:hAnsi="Albertus MT"/>
        </w:rPr>
        <w:t xml:space="preserve">The communal land fall directly under the responsibility of the municipal council. In an event that an individual or a group would like to use the </w:t>
      </w:r>
      <w:r w:rsidR="000C165B">
        <w:rPr>
          <w:rFonts w:ascii="Albertus MT" w:hAnsi="Albertus MT"/>
        </w:rPr>
        <w:t>communal</w:t>
      </w:r>
      <w:r>
        <w:rPr>
          <w:rFonts w:ascii="Albertus MT" w:hAnsi="Albertus MT"/>
        </w:rPr>
        <w:t xml:space="preserve"> for grazing purposes the following will apply;</w:t>
      </w:r>
    </w:p>
    <w:p w:rsidR="00041CDB" w:rsidRDefault="001341D0" w:rsidP="00041CDB">
      <w:pPr>
        <w:ind w:left="720"/>
        <w:rPr>
          <w:rFonts w:ascii="Albertus MT" w:hAnsi="Albertus MT"/>
        </w:rPr>
      </w:pPr>
      <w:r>
        <w:rPr>
          <w:rFonts w:ascii="Albertus MT" w:hAnsi="Albertus MT"/>
        </w:rPr>
        <w:t>1. That council must be take resolution at duly formalized meeting to sell, acquire or lease land.                                                                                                                                               2. That the council determine conditions for accessing/leasing/acquiring                                                     3.That an advertisement be placed in the local newspaper                                                                       4. That local (residing within municipality) emerging farmers be given first priority.                                        5. The above provision exclude public servants or government employees                                                      6. Emerging farmers submit busi</w:t>
      </w:r>
      <w:r w:rsidR="00041CDB">
        <w:rPr>
          <w:rFonts w:ascii="Albertus MT" w:hAnsi="Albertus MT"/>
        </w:rPr>
        <w:t xml:space="preserve">ness plans before considered. </w:t>
      </w:r>
    </w:p>
    <w:p w:rsidR="00041CDB" w:rsidRDefault="00041CDB" w:rsidP="00041CDB">
      <w:pPr>
        <w:rPr>
          <w:rFonts w:ascii="Albertus MT" w:hAnsi="Albertus MT"/>
          <w:b/>
        </w:rPr>
      </w:pPr>
      <w:r w:rsidRPr="00041CDB">
        <w:rPr>
          <w:rFonts w:ascii="Albertus MT" w:hAnsi="Albertus MT"/>
          <w:b/>
        </w:rPr>
        <w:t>SELECTED PROCESS</w:t>
      </w:r>
      <w:r w:rsidR="001341D0" w:rsidRPr="00041CDB">
        <w:rPr>
          <w:rFonts w:ascii="Albertus MT" w:hAnsi="Albertus MT"/>
          <w:b/>
        </w:rPr>
        <w:t xml:space="preserve">   </w:t>
      </w:r>
    </w:p>
    <w:p w:rsidR="00041CDB" w:rsidRDefault="00041CDB" w:rsidP="00041CDB">
      <w:pPr>
        <w:rPr>
          <w:rFonts w:ascii="Albertus MT" w:hAnsi="Albertus MT"/>
        </w:rPr>
      </w:pPr>
      <w:r>
        <w:rPr>
          <w:rFonts w:ascii="Albertus MT" w:hAnsi="Albertus MT"/>
          <w:b/>
        </w:rPr>
        <w:t xml:space="preserve">1. </w:t>
      </w:r>
      <w:r>
        <w:rPr>
          <w:rFonts w:ascii="Albertus MT" w:hAnsi="Albertus MT"/>
        </w:rPr>
        <w:t>The prospective emerging farmer will first be required to complete an application form.                                           2. On being accepted as an entry point emerging farmer will have to undergo basic farming training which will be facilitated by the Regional Department of Agriculture and Land Reform.                                  3. The selection process will take into account the municipal demography                                                                 4. The above provision excludes public servants or government employees.                                                           5. An emerging farmer will only be allowed to keep 7 small stock unit per one large stock unit.                                  6. Carrying capacity of the grazing paddock will equal to 9 hectors per one large stock unit and this may change from time to time as per recommendation of the extension officer.</w:t>
      </w:r>
    </w:p>
    <w:p w:rsidR="00041CDB" w:rsidRDefault="00041CDB" w:rsidP="00041CDB">
      <w:pPr>
        <w:rPr>
          <w:rFonts w:ascii="Albertus MT" w:hAnsi="Albertus MT"/>
          <w:b/>
        </w:rPr>
      </w:pPr>
      <w:r w:rsidRPr="00041CDB">
        <w:rPr>
          <w:rFonts w:ascii="Albertus MT" w:hAnsi="Albertus MT"/>
          <w:b/>
        </w:rPr>
        <w:t xml:space="preserve">CONDITIONS THAT WILL APPLY TO RENTAL AGREEMENT  </w:t>
      </w:r>
      <w:r w:rsidR="001341D0" w:rsidRPr="00041CDB">
        <w:rPr>
          <w:rFonts w:ascii="Albertus MT" w:hAnsi="Albertus MT"/>
          <w:b/>
        </w:rPr>
        <w:t xml:space="preserve">   </w:t>
      </w:r>
    </w:p>
    <w:p w:rsidR="00534B96" w:rsidRDefault="00041CDB" w:rsidP="00534B96">
      <w:pPr>
        <w:rPr>
          <w:rFonts w:ascii="Albertus MT" w:hAnsi="Albertus MT"/>
        </w:rPr>
      </w:pPr>
      <w:r>
        <w:rPr>
          <w:rFonts w:ascii="Albertus MT" w:hAnsi="Albertus MT"/>
        </w:rPr>
        <w:t xml:space="preserve">Any contractual grazing agreement between the Ga-Segonyana Local Municipality and </w:t>
      </w:r>
      <w:r w:rsidR="00534B96">
        <w:rPr>
          <w:rFonts w:ascii="Albertus MT" w:hAnsi="Albertus MT"/>
        </w:rPr>
        <w:t xml:space="preserve">individual or </w:t>
      </w:r>
      <w:r>
        <w:rPr>
          <w:rFonts w:ascii="Albertus MT" w:hAnsi="Albertus MT"/>
        </w:rPr>
        <w:t xml:space="preserve">farmers group or groups should make provision for the following:                                                                           </w:t>
      </w:r>
      <w:r>
        <w:rPr>
          <w:rFonts w:ascii="Albertus MT" w:hAnsi="Albertus MT"/>
        </w:rPr>
        <w:tab/>
        <w:t xml:space="preserve">1. </w:t>
      </w:r>
      <w:r w:rsidR="00F34FBF">
        <w:rPr>
          <w:rFonts w:ascii="Albertus MT" w:hAnsi="Albertus MT"/>
        </w:rPr>
        <w:t>the</w:t>
      </w:r>
      <w:r>
        <w:rPr>
          <w:rFonts w:ascii="Albertus MT" w:hAnsi="Albertus MT"/>
        </w:rPr>
        <w:t xml:space="preserve"> contract will be for a maximum of </w:t>
      </w:r>
      <w:r w:rsidR="00F34FBF">
        <w:rPr>
          <w:rFonts w:ascii="Albertus MT" w:hAnsi="Albertus MT"/>
        </w:rPr>
        <w:t>five (</w:t>
      </w:r>
      <w:r w:rsidR="00534B96">
        <w:rPr>
          <w:rFonts w:ascii="Albertus MT" w:hAnsi="Albertus MT"/>
        </w:rPr>
        <w:t xml:space="preserve">5) years.                                                                                    </w:t>
      </w:r>
      <w:r w:rsidR="00534B96">
        <w:rPr>
          <w:rFonts w:ascii="Albertus MT" w:hAnsi="Albertus MT"/>
        </w:rPr>
        <w:tab/>
        <w:t xml:space="preserve">2. The contract will mention the specific camp that is being leased out.                                                        </w:t>
      </w:r>
      <w:r w:rsidR="00534B96">
        <w:rPr>
          <w:rFonts w:ascii="Albertus MT" w:hAnsi="Albertus MT"/>
        </w:rPr>
        <w:tab/>
        <w:t xml:space="preserve">3. The full details of the lessor and physical address will be indicated                                                             </w:t>
      </w:r>
      <w:r w:rsidR="00534B96">
        <w:rPr>
          <w:rFonts w:ascii="Albertus MT" w:hAnsi="Albertus MT"/>
        </w:rPr>
        <w:tab/>
        <w:t xml:space="preserve">4. All details relating to the condition of lease will be mentioned in contract.                                             </w:t>
      </w:r>
      <w:r w:rsidR="00534B96">
        <w:rPr>
          <w:rFonts w:ascii="Albertus MT" w:hAnsi="Albertus MT"/>
        </w:rPr>
        <w:tab/>
        <w:t xml:space="preserve">5. Controlled grazing will be the norm and will be enforced by the department of                                           </w:t>
      </w:r>
      <w:r w:rsidR="00534B96">
        <w:rPr>
          <w:rFonts w:ascii="Albertus MT" w:hAnsi="Albertus MT"/>
        </w:rPr>
        <w:tab/>
        <w:t xml:space="preserve">Agriculture.                                                                                                                                      </w:t>
      </w:r>
      <w:r w:rsidR="00534B96">
        <w:rPr>
          <w:rFonts w:ascii="Albertus MT" w:hAnsi="Albertus MT"/>
        </w:rPr>
        <w:tab/>
        <w:t xml:space="preserve">6. Over grazing will be considered and offence and the municipality will determine                                           </w:t>
      </w:r>
      <w:r w:rsidR="00534B96">
        <w:rPr>
          <w:rFonts w:ascii="Albertus MT" w:hAnsi="Albertus MT"/>
        </w:rPr>
        <w:tab/>
        <w:t xml:space="preserve">penalty for such offence.                                                                                                                     </w:t>
      </w:r>
      <w:r w:rsidR="00534B96">
        <w:rPr>
          <w:rFonts w:ascii="Albertus MT" w:hAnsi="Albertus MT"/>
        </w:rPr>
        <w:tab/>
        <w:t xml:space="preserve">7. Permission should be obtained from the municipality for any infrastructure development.                                      </w:t>
      </w:r>
      <w:r w:rsidR="00534B96">
        <w:rPr>
          <w:rFonts w:ascii="Albertus MT" w:hAnsi="Albertus MT"/>
        </w:rPr>
        <w:tab/>
        <w:t xml:space="preserve">8. No permanent fixed structure may be put up on the land unless the municipality has                                       </w:t>
      </w:r>
      <w:r w:rsidR="00534B96">
        <w:rPr>
          <w:rFonts w:ascii="Albertus MT" w:hAnsi="Albertus MT"/>
        </w:rPr>
        <w:tab/>
        <w:t xml:space="preserve">permission                                                                                                                                    </w:t>
      </w:r>
      <w:r w:rsidR="00534B96">
        <w:rPr>
          <w:rFonts w:ascii="Albertus MT" w:hAnsi="Albertus MT"/>
        </w:rPr>
        <w:tab/>
        <w:t xml:space="preserve">9. Duly appointed municipal official may not be prohibited by farmers from inspecting and                                   </w:t>
      </w:r>
      <w:r w:rsidR="00534B96">
        <w:rPr>
          <w:rFonts w:ascii="Albertus MT" w:hAnsi="Albertus MT"/>
        </w:rPr>
        <w:tab/>
        <w:t xml:space="preserve">carrying out repairs.                                                                                                                              </w:t>
      </w:r>
      <w:r w:rsidR="00534B96">
        <w:rPr>
          <w:rFonts w:ascii="Albertus MT" w:hAnsi="Albertus MT"/>
        </w:rPr>
        <w:tab/>
        <w:t xml:space="preserve">10. Maintenance will be the joint responsibility of the municipality and the tenant.                                                </w:t>
      </w:r>
      <w:r w:rsidR="00534B96">
        <w:rPr>
          <w:rFonts w:ascii="Albertus MT" w:hAnsi="Albertus MT"/>
        </w:rPr>
        <w:tab/>
      </w:r>
    </w:p>
    <w:p w:rsidR="003F6656" w:rsidRDefault="003F6656" w:rsidP="00534B96">
      <w:pPr>
        <w:rPr>
          <w:rFonts w:ascii="Albertus MT" w:hAnsi="Albertus MT"/>
        </w:rPr>
      </w:pPr>
      <w:r>
        <w:rPr>
          <w:rFonts w:ascii="Albertus MT" w:hAnsi="Albertus MT"/>
        </w:rPr>
        <w:t xml:space="preserve">          </w:t>
      </w:r>
      <w:r w:rsidR="00534B96">
        <w:rPr>
          <w:rFonts w:ascii="Albertus MT" w:hAnsi="Albertus MT"/>
        </w:rPr>
        <w:t xml:space="preserve">11. Emerging farmer rights are limited to grazing and water and </w:t>
      </w:r>
      <w:r w:rsidR="00F34FBF">
        <w:rPr>
          <w:rFonts w:ascii="Albertus MT" w:hAnsi="Albertus MT"/>
        </w:rPr>
        <w:t>these rights</w:t>
      </w:r>
      <w:r w:rsidR="00534B96">
        <w:rPr>
          <w:rFonts w:ascii="Albertus MT" w:hAnsi="Albertus MT"/>
        </w:rPr>
        <w:t xml:space="preserve"> do not include h</w:t>
      </w:r>
      <w:r>
        <w:rPr>
          <w:rFonts w:ascii="Albertus MT" w:hAnsi="Albertus MT"/>
        </w:rPr>
        <w:t xml:space="preserve">                                        </w:t>
      </w:r>
      <w:r>
        <w:rPr>
          <w:rFonts w:ascii="Albertus MT" w:hAnsi="Albertus MT"/>
        </w:rPr>
        <w:tab/>
        <w:t xml:space="preserve">hunting, firewood </w:t>
      </w:r>
      <w:r w:rsidR="00F34FBF">
        <w:rPr>
          <w:rFonts w:ascii="Albertus MT" w:hAnsi="Albertus MT"/>
        </w:rPr>
        <w:t>harvesting,</w:t>
      </w:r>
      <w:r>
        <w:rPr>
          <w:rFonts w:ascii="Albertus MT" w:hAnsi="Albertus MT"/>
        </w:rPr>
        <w:t xml:space="preserve"> tree cutting or soil collecting.                                                                  </w:t>
      </w:r>
      <w:r>
        <w:rPr>
          <w:rFonts w:ascii="Albertus MT" w:hAnsi="Albertus MT"/>
        </w:rPr>
        <w:tab/>
        <w:t xml:space="preserve">12. Payments will be made on a monthly basis and any default within three months             </w:t>
      </w:r>
      <w:r w:rsidR="001341D0" w:rsidRPr="00041CDB">
        <w:rPr>
          <w:rFonts w:ascii="Albertus MT" w:hAnsi="Albertus MT"/>
          <w:b/>
        </w:rPr>
        <w:t xml:space="preserve">                       </w:t>
      </w:r>
      <w:r>
        <w:rPr>
          <w:rFonts w:ascii="Albertus MT" w:hAnsi="Albertus MT"/>
          <w:b/>
        </w:rPr>
        <w:lastRenderedPageBreak/>
        <w:tab/>
      </w:r>
      <w:r>
        <w:rPr>
          <w:rFonts w:ascii="Albertus MT" w:hAnsi="Albertus MT"/>
        </w:rPr>
        <w:t xml:space="preserve">should be regarded as inability to pay such farmer should be disqualified.                                                       </w:t>
      </w:r>
      <w:r>
        <w:rPr>
          <w:rFonts w:ascii="Albertus MT" w:hAnsi="Albertus MT"/>
        </w:rPr>
        <w:tab/>
        <w:t>13. The following rates will apply for grazing fees and may change from time to time</w:t>
      </w:r>
    </w:p>
    <w:p w:rsidR="001341D0" w:rsidRDefault="003F6656" w:rsidP="003F6656">
      <w:pPr>
        <w:pStyle w:val="ListParagraph"/>
        <w:numPr>
          <w:ilvl w:val="0"/>
          <w:numId w:val="12"/>
        </w:numPr>
        <w:rPr>
          <w:rFonts w:ascii="Albertus MT" w:hAnsi="Albertus MT"/>
        </w:rPr>
      </w:pPr>
      <w:r>
        <w:rPr>
          <w:rFonts w:ascii="Albertus MT" w:hAnsi="Albertus MT"/>
        </w:rPr>
        <w:t>R 1.00 per month for small stock</w:t>
      </w:r>
    </w:p>
    <w:p w:rsidR="003F6656" w:rsidRDefault="003F6656" w:rsidP="003F6656">
      <w:pPr>
        <w:pStyle w:val="ListParagraph"/>
        <w:numPr>
          <w:ilvl w:val="0"/>
          <w:numId w:val="12"/>
        </w:numPr>
        <w:rPr>
          <w:rFonts w:ascii="Albertus MT" w:hAnsi="Albertus MT"/>
        </w:rPr>
      </w:pPr>
      <w:r>
        <w:rPr>
          <w:rFonts w:ascii="Albertus MT" w:hAnsi="Albertus MT"/>
        </w:rPr>
        <w:t>R7.00 per month for large stock unit.</w:t>
      </w:r>
    </w:p>
    <w:p w:rsidR="003F6656" w:rsidRPr="003F6656" w:rsidRDefault="003F6656" w:rsidP="003F6656">
      <w:pPr>
        <w:ind w:left="2880" w:firstLine="720"/>
        <w:rPr>
          <w:rFonts w:ascii="Albertus MT" w:hAnsi="Albertus MT"/>
          <w:b/>
          <w:sz w:val="28"/>
          <w:szCs w:val="28"/>
        </w:rPr>
      </w:pPr>
      <w:r w:rsidRPr="003F6656">
        <w:rPr>
          <w:rFonts w:ascii="Albertus MT" w:hAnsi="Albertus MT"/>
          <w:b/>
          <w:sz w:val="28"/>
          <w:szCs w:val="28"/>
        </w:rPr>
        <w:t>CHARPER SEVEN</w:t>
      </w:r>
    </w:p>
    <w:p w:rsidR="003F6656" w:rsidRDefault="009B6D79" w:rsidP="00B46960">
      <w:pPr>
        <w:rPr>
          <w:rFonts w:ascii="Albertus MT" w:hAnsi="Albertus MT"/>
        </w:rPr>
      </w:pPr>
      <w:r>
        <w:rPr>
          <w:rFonts w:ascii="Albertus MT" w:hAnsi="Albertus MT"/>
        </w:rPr>
        <w:t xml:space="preserve">1. </w:t>
      </w:r>
      <w:r w:rsidR="003F6656">
        <w:rPr>
          <w:rFonts w:ascii="Albertus MT" w:hAnsi="Albertus MT"/>
        </w:rPr>
        <w:t>CONDITIONS THAT WILL GUIDE THE LAND POLICY</w:t>
      </w:r>
    </w:p>
    <w:p w:rsidR="009B6D79" w:rsidRDefault="009B6D79" w:rsidP="00B46960">
      <w:pPr>
        <w:rPr>
          <w:rFonts w:ascii="Albertus MT" w:hAnsi="Albertus MT"/>
        </w:rPr>
      </w:pPr>
      <w:r>
        <w:rPr>
          <w:rFonts w:ascii="Albertus MT" w:hAnsi="Albertus MT"/>
        </w:rPr>
        <w:t>1.1 Land should and not de</w:t>
      </w:r>
      <w:r w:rsidR="00686336">
        <w:rPr>
          <w:rFonts w:ascii="Albertus MT" w:hAnsi="Albertus MT"/>
        </w:rPr>
        <w:t xml:space="preserve">velopment by purchaser twelve </w:t>
      </w:r>
      <w:r w:rsidR="00BD74EC">
        <w:rPr>
          <w:rFonts w:ascii="Albertus MT" w:hAnsi="Albertus MT"/>
        </w:rPr>
        <w:t>months after effecting transfer process will be retrieved to the ownership of the municipality. And the purchaser will forfeit the amount paid to the previous application prior to the effect to this policy.</w:t>
      </w:r>
    </w:p>
    <w:p w:rsidR="00BD74EC" w:rsidRDefault="00BD74EC" w:rsidP="00B46960">
      <w:pPr>
        <w:rPr>
          <w:rFonts w:ascii="Albertus MT" w:hAnsi="Albertus MT"/>
          <w:b/>
        </w:rPr>
      </w:pPr>
      <w:r w:rsidRPr="00BD74EC">
        <w:rPr>
          <w:rFonts w:ascii="Albertus MT" w:hAnsi="Albertus MT"/>
          <w:b/>
        </w:rPr>
        <w:t>1.2 Rezoning And Sub-Division Applications</w:t>
      </w:r>
    </w:p>
    <w:p w:rsidR="00BD74EC" w:rsidRDefault="00BD74EC" w:rsidP="00B46960">
      <w:pPr>
        <w:rPr>
          <w:rFonts w:ascii="Albertus MT" w:hAnsi="Albertus MT"/>
        </w:rPr>
      </w:pPr>
      <w:r>
        <w:rPr>
          <w:rFonts w:ascii="Albertus MT" w:hAnsi="Albertus MT"/>
        </w:rPr>
        <w:t xml:space="preserve">Application for rezoning and subdivision of erven(s) will only be accepted if submission done by a professional town and regional planner as recognized by a professional body, who will consider principles as outlined in the Development Facilitation Act of 2005 </w:t>
      </w:r>
    </w:p>
    <w:p w:rsidR="00BD74EC" w:rsidRDefault="00BD74EC" w:rsidP="00B46960">
      <w:pPr>
        <w:rPr>
          <w:rFonts w:ascii="Albertus MT" w:hAnsi="Albertus MT"/>
          <w:b/>
        </w:rPr>
      </w:pPr>
      <w:r w:rsidRPr="00BD74EC">
        <w:rPr>
          <w:rFonts w:ascii="Albertus MT" w:hAnsi="Albertus MT"/>
          <w:b/>
        </w:rPr>
        <w:t>1.3 Empowerment Preference Land Disposal</w:t>
      </w:r>
    </w:p>
    <w:p w:rsidR="00BD74EC" w:rsidRDefault="00BD74EC" w:rsidP="00B46960">
      <w:pPr>
        <w:rPr>
          <w:rFonts w:ascii="Albertus MT" w:hAnsi="Albertus MT"/>
        </w:rPr>
      </w:pPr>
      <w:r>
        <w:rPr>
          <w:rFonts w:ascii="Albertus MT" w:hAnsi="Albertus MT"/>
        </w:rPr>
        <w:t>In the disposal of municipal land for residential, commercial and industrial preference will be given to people with disability, young people, women with particular focus from historical disadvantage groups.</w:t>
      </w:r>
    </w:p>
    <w:p w:rsidR="00F42B6E" w:rsidRPr="00F42B6E" w:rsidRDefault="00F42B6E" w:rsidP="00B46960">
      <w:pPr>
        <w:rPr>
          <w:rFonts w:ascii="Albertus MT" w:hAnsi="Albertus MT"/>
          <w:b/>
        </w:rPr>
      </w:pPr>
      <w:r w:rsidRPr="00F42B6E">
        <w:rPr>
          <w:rFonts w:ascii="Albertus MT" w:hAnsi="Albertus MT"/>
          <w:b/>
        </w:rPr>
        <w:t>1.4 Policy Review</w:t>
      </w:r>
    </w:p>
    <w:p w:rsidR="00F42B6E" w:rsidRPr="00BD74EC" w:rsidRDefault="00F42B6E" w:rsidP="00B46960">
      <w:pPr>
        <w:rPr>
          <w:rFonts w:ascii="Albertus MT" w:hAnsi="Albertus MT"/>
        </w:rPr>
      </w:pPr>
      <w:r>
        <w:rPr>
          <w:rFonts w:ascii="Albertus MT" w:hAnsi="Albertus MT"/>
        </w:rPr>
        <w:t>This policy will be reviewed annually as circumstances dictates</w:t>
      </w:r>
    </w:p>
    <w:p w:rsidR="005B2A84" w:rsidRDefault="00F42B6E" w:rsidP="00B46960">
      <w:pPr>
        <w:rPr>
          <w:rFonts w:ascii="Albertus MT" w:hAnsi="Albertus MT"/>
          <w:b/>
        </w:rPr>
      </w:pPr>
      <w:r w:rsidRPr="00F42B6E">
        <w:rPr>
          <w:rFonts w:ascii="Albertus MT" w:hAnsi="Albertus MT"/>
          <w:b/>
        </w:rPr>
        <w:t>1.5 Land Transformation Targets</w:t>
      </w:r>
    </w:p>
    <w:tbl>
      <w:tblPr>
        <w:tblStyle w:val="TableGrid"/>
        <w:tblW w:w="0" w:type="auto"/>
        <w:tblLook w:val="04A0"/>
      </w:tblPr>
      <w:tblGrid>
        <w:gridCol w:w="3192"/>
        <w:gridCol w:w="3192"/>
        <w:gridCol w:w="3192"/>
      </w:tblGrid>
      <w:tr w:rsidR="00F42B6E" w:rsidTr="00F42B6E">
        <w:tc>
          <w:tcPr>
            <w:tcW w:w="3192" w:type="dxa"/>
          </w:tcPr>
          <w:p w:rsidR="00F42B6E" w:rsidRPr="00F42B6E" w:rsidRDefault="00F42B6E" w:rsidP="00B46960">
            <w:pPr>
              <w:rPr>
                <w:rFonts w:ascii="Albertus MT" w:hAnsi="Albertus MT"/>
              </w:rPr>
            </w:pPr>
            <w:r>
              <w:rPr>
                <w:rFonts w:ascii="Albertus MT" w:hAnsi="Albertus MT"/>
              </w:rPr>
              <w:t>Type of Land</w:t>
            </w:r>
          </w:p>
        </w:tc>
        <w:tc>
          <w:tcPr>
            <w:tcW w:w="3192" w:type="dxa"/>
          </w:tcPr>
          <w:p w:rsidR="00F42B6E" w:rsidRPr="00F42B6E" w:rsidRDefault="00F42B6E" w:rsidP="00B46960">
            <w:pPr>
              <w:rPr>
                <w:rFonts w:ascii="Albertus MT" w:hAnsi="Albertus MT"/>
              </w:rPr>
            </w:pPr>
            <w:r>
              <w:rPr>
                <w:rFonts w:ascii="Albertus MT" w:hAnsi="Albertus MT"/>
              </w:rPr>
              <w:t>Qualified Targets</w:t>
            </w:r>
          </w:p>
        </w:tc>
        <w:tc>
          <w:tcPr>
            <w:tcW w:w="3192" w:type="dxa"/>
          </w:tcPr>
          <w:p w:rsidR="00F42B6E" w:rsidRPr="00F42B6E" w:rsidRDefault="00F42B6E" w:rsidP="00B46960">
            <w:pPr>
              <w:rPr>
                <w:rFonts w:ascii="Albertus MT" w:hAnsi="Albertus MT"/>
              </w:rPr>
            </w:pPr>
            <w:r>
              <w:rPr>
                <w:rFonts w:ascii="Albertus MT" w:hAnsi="Albertus MT"/>
              </w:rPr>
              <w:t>Time- Line</w:t>
            </w:r>
          </w:p>
        </w:tc>
      </w:tr>
      <w:tr w:rsidR="00F42B6E" w:rsidTr="00F42B6E">
        <w:tc>
          <w:tcPr>
            <w:tcW w:w="3192" w:type="dxa"/>
          </w:tcPr>
          <w:p w:rsidR="00F42B6E" w:rsidRPr="00F42B6E" w:rsidRDefault="00F42B6E" w:rsidP="00B46960">
            <w:pPr>
              <w:rPr>
                <w:rFonts w:ascii="Albertus MT" w:hAnsi="Albertus MT"/>
              </w:rPr>
            </w:pPr>
            <w:r>
              <w:rPr>
                <w:rFonts w:ascii="Albertus MT" w:hAnsi="Albertus MT"/>
              </w:rPr>
              <w:t>Commercial &amp; Industrial</w:t>
            </w:r>
          </w:p>
        </w:tc>
        <w:tc>
          <w:tcPr>
            <w:tcW w:w="3192" w:type="dxa"/>
          </w:tcPr>
          <w:p w:rsidR="00F42B6E" w:rsidRPr="00F42B6E" w:rsidRDefault="00F42B6E" w:rsidP="00B46960">
            <w:pPr>
              <w:rPr>
                <w:rFonts w:ascii="Albertus MT" w:hAnsi="Albertus MT"/>
              </w:rPr>
            </w:pPr>
            <w:r>
              <w:rPr>
                <w:rFonts w:ascii="Albertus MT" w:hAnsi="Albertus MT"/>
              </w:rPr>
              <w:t>Minimum of 10 ha</w:t>
            </w:r>
          </w:p>
        </w:tc>
        <w:tc>
          <w:tcPr>
            <w:tcW w:w="3192" w:type="dxa"/>
          </w:tcPr>
          <w:p w:rsidR="00F42B6E" w:rsidRPr="00F42B6E" w:rsidRDefault="00F42B6E" w:rsidP="00B46960">
            <w:pPr>
              <w:rPr>
                <w:rFonts w:ascii="Albertus MT" w:hAnsi="Albertus MT"/>
              </w:rPr>
            </w:pPr>
            <w:r>
              <w:rPr>
                <w:rFonts w:ascii="Albertus MT" w:hAnsi="Albertus MT"/>
              </w:rPr>
              <w:t>Over 3 years</w:t>
            </w:r>
          </w:p>
        </w:tc>
      </w:tr>
      <w:tr w:rsidR="00F42B6E" w:rsidTr="00F42B6E">
        <w:trPr>
          <w:trHeight w:val="350"/>
        </w:trPr>
        <w:tc>
          <w:tcPr>
            <w:tcW w:w="3192" w:type="dxa"/>
          </w:tcPr>
          <w:p w:rsidR="00F42B6E" w:rsidRPr="00F42B6E" w:rsidRDefault="00F42B6E" w:rsidP="00B46960">
            <w:pPr>
              <w:rPr>
                <w:rFonts w:ascii="Albertus MT" w:hAnsi="Albertus MT"/>
              </w:rPr>
            </w:pPr>
            <w:r>
              <w:rPr>
                <w:rFonts w:ascii="Albertus MT" w:hAnsi="Albertus MT"/>
              </w:rPr>
              <w:t>Social Institutional</w:t>
            </w:r>
          </w:p>
        </w:tc>
        <w:tc>
          <w:tcPr>
            <w:tcW w:w="3192" w:type="dxa"/>
          </w:tcPr>
          <w:p w:rsidR="00F42B6E" w:rsidRPr="00F42B6E" w:rsidRDefault="00F42B6E" w:rsidP="00B46960">
            <w:pPr>
              <w:rPr>
                <w:rFonts w:ascii="Albertus MT" w:hAnsi="Albertus MT"/>
              </w:rPr>
            </w:pPr>
            <w:r>
              <w:rPr>
                <w:rFonts w:ascii="Albertus MT" w:hAnsi="Albertus MT"/>
              </w:rPr>
              <w:t>Minimum of 5 ha</w:t>
            </w:r>
          </w:p>
        </w:tc>
        <w:tc>
          <w:tcPr>
            <w:tcW w:w="3192" w:type="dxa"/>
          </w:tcPr>
          <w:p w:rsidR="00F42B6E" w:rsidRPr="00F42B6E" w:rsidRDefault="00F42B6E" w:rsidP="00B46960">
            <w:pPr>
              <w:rPr>
                <w:rFonts w:ascii="Albertus MT" w:hAnsi="Albertus MT"/>
              </w:rPr>
            </w:pPr>
            <w:r>
              <w:rPr>
                <w:rFonts w:ascii="Albertus MT" w:hAnsi="Albertus MT"/>
              </w:rPr>
              <w:t>Over 3 years</w:t>
            </w:r>
          </w:p>
        </w:tc>
      </w:tr>
      <w:tr w:rsidR="00F42B6E" w:rsidTr="00F42B6E">
        <w:tc>
          <w:tcPr>
            <w:tcW w:w="3192" w:type="dxa"/>
          </w:tcPr>
          <w:p w:rsidR="00F42B6E" w:rsidRPr="00F42B6E" w:rsidRDefault="00F42B6E" w:rsidP="00B46960">
            <w:pPr>
              <w:rPr>
                <w:rFonts w:ascii="Albertus MT" w:hAnsi="Albertus MT"/>
              </w:rPr>
            </w:pPr>
            <w:r>
              <w:rPr>
                <w:rFonts w:ascii="Albertus MT" w:hAnsi="Albertus MT"/>
              </w:rPr>
              <w:t>Partnership development</w:t>
            </w:r>
          </w:p>
        </w:tc>
        <w:tc>
          <w:tcPr>
            <w:tcW w:w="3192" w:type="dxa"/>
          </w:tcPr>
          <w:p w:rsidR="00F42B6E" w:rsidRPr="00F42B6E" w:rsidRDefault="00F42B6E" w:rsidP="00B46960">
            <w:pPr>
              <w:rPr>
                <w:rFonts w:ascii="Albertus MT" w:hAnsi="Albertus MT"/>
              </w:rPr>
            </w:pPr>
            <w:r>
              <w:rPr>
                <w:rFonts w:ascii="Albertus MT" w:hAnsi="Albertus MT"/>
              </w:rPr>
              <w:t>Minimum  of 10 ha</w:t>
            </w:r>
          </w:p>
        </w:tc>
        <w:tc>
          <w:tcPr>
            <w:tcW w:w="3192" w:type="dxa"/>
          </w:tcPr>
          <w:p w:rsidR="00F42B6E" w:rsidRPr="00F42B6E" w:rsidRDefault="00F42B6E" w:rsidP="00B46960">
            <w:pPr>
              <w:rPr>
                <w:rFonts w:ascii="Albertus MT" w:hAnsi="Albertus MT"/>
              </w:rPr>
            </w:pPr>
            <w:r>
              <w:rPr>
                <w:rFonts w:ascii="Albertus MT" w:hAnsi="Albertus MT"/>
              </w:rPr>
              <w:t>Over 3 years</w:t>
            </w:r>
          </w:p>
        </w:tc>
      </w:tr>
    </w:tbl>
    <w:p w:rsidR="00F42B6E" w:rsidRDefault="00F42B6E" w:rsidP="00B46960">
      <w:pPr>
        <w:rPr>
          <w:rFonts w:ascii="Albertus MT" w:hAnsi="Albertus MT"/>
          <w:b/>
        </w:rPr>
      </w:pPr>
    </w:p>
    <w:p w:rsidR="00F42B6E" w:rsidRDefault="00F42B6E" w:rsidP="00B46960">
      <w:pPr>
        <w:rPr>
          <w:rFonts w:ascii="Albertus MT" w:hAnsi="Albertus MT"/>
          <w:b/>
        </w:rPr>
      </w:pPr>
    </w:p>
    <w:p w:rsidR="00F42B6E" w:rsidRDefault="00F42B6E" w:rsidP="00B46960">
      <w:pPr>
        <w:rPr>
          <w:rFonts w:ascii="Albertus MT" w:hAnsi="Albertus MT"/>
          <w:b/>
        </w:rPr>
      </w:pPr>
    </w:p>
    <w:p w:rsidR="00F42B6E" w:rsidRDefault="00F42B6E" w:rsidP="00B46960">
      <w:pPr>
        <w:rPr>
          <w:rFonts w:ascii="Albertus MT" w:hAnsi="Albertus MT"/>
          <w:b/>
        </w:rPr>
      </w:pPr>
    </w:p>
    <w:p w:rsidR="00F42B6E" w:rsidRDefault="00F42B6E" w:rsidP="00B46960">
      <w:pPr>
        <w:rPr>
          <w:rFonts w:ascii="Albertus MT" w:hAnsi="Albertus MT"/>
          <w:b/>
        </w:rPr>
      </w:pPr>
    </w:p>
    <w:p w:rsidR="00F42B6E" w:rsidRDefault="00F42B6E" w:rsidP="00B46960">
      <w:pPr>
        <w:rPr>
          <w:rFonts w:ascii="Albertus MT" w:hAnsi="Albertus MT"/>
          <w:b/>
        </w:rPr>
      </w:pPr>
      <w:r>
        <w:rPr>
          <w:rFonts w:ascii="Albertus MT" w:hAnsi="Albertus MT"/>
          <w:b/>
        </w:rPr>
        <w:t xml:space="preserve">1.6 Monitoring </w:t>
      </w:r>
      <w:r w:rsidR="009A3B20">
        <w:rPr>
          <w:rFonts w:ascii="Albertus MT" w:hAnsi="Albertus MT"/>
          <w:b/>
        </w:rPr>
        <w:t>And Evaluation Of Policy Implementation</w:t>
      </w:r>
    </w:p>
    <w:tbl>
      <w:tblPr>
        <w:tblStyle w:val="TableGrid"/>
        <w:tblW w:w="0" w:type="auto"/>
        <w:tblLook w:val="04A0"/>
      </w:tblPr>
      <w:tblGrid>
        <w:gridCol w:w="3192"/>
        <w:gridCol w:w="3192"/>
        <w:gridCol w:w="3192"/>
      </w:tblGrid>
      <w:tr w:rsidR="009A3B20" w:rsidTr="009A3B20">
        <w:tc>
          <w:tcPr>
            <w:tcW w:w="3192" w:type="dxa"/>
          </w:tcPr>
          <w:p w:rsidR="009A3B20" w:rsidRPr="009A3B20" w:rsidRDefault="009A3B20" w:rsidP="00B46960">
            <w:pPr>
              <w:rPr>
                <w:rFonts w:ascii="Albertus MT" w:hAnsi="Albertus MT"/>
              </w:rPr>
            </w:pPr>
            <w:r>
              <w:rPr>
                <w:rFonts w:ascii="Albertus MT" w:hAnsi="Albertus MT"/>
              </w:rPr>
              <w:t>Activity</w:t>
            </w:r>
          </w:p>
        </w:tc>
        <w:tc>
          <w:tcPr>
            <w:tcW w:w="3192" w:type="dxa"/>
          </w:tcPr>
          <w:p w:rsidR="009A3B20" w:rsidRPr="009A3B20" w:rsidRDefault="00542657" w:rsidP="00B46960">
            <w:pPr>
              <w:rPr>
                <w:rFonts w:ascii="Albertus MT" w:hAnsi="Albertus MT"/>
              </w:rPr>
            </w:pPr>
            <w:r>
              <w:rPr>
                <w:rFonts w:ascii="Albertus MT" w:hAnsi="Albertus MT"/>
              </w:rPr>
              <w:t>Reporting Timeframe</w:t>
            </w:r>
          </w:p>
        </w:tc>
        <w:tc>
          <w:tcPr>
            <w:tcW w:w="3192" w:type="dxa"/>
          </w:tcPr>
          <w:p w:rsidR="009A3B20" w:rsidRPr="00542657" w:rsidRDefault="00542657" w:rsidP="00B46960">
            <w:pPr>
              <w:rPr>
                <w:rFonts w:ascii="Albertus MT" w:hAnsi="Albertus MT"/>
              </w:rPr>
            </w:pPr>
            <w:r>
              <w:rPr>
                <w:rFonts w:ascii="Albertus MT" w:hAnsi="Albertus MT"/>
              </w:rPr>
              <w:t>Responsibility</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 xml:space="preserve">1. Submit quarterly reports to portfolio committee/ council on </w:t>
            </w:r>
            <w:r>
              <w:rPr>
                <w:rFonts w:ascii="Albertus MT" w:hAnsi="Albertus MT"/>
              </w:rPr>
              <w:lastRenderedPageBreak/>
              <w:t>the implementation of the policy</w:t>
            </w:r>
          </w:p>
        </w:tc>
        <w:tc>
          <w:tcPr>
            <w:tcW w:w="3192" w:type="dxa"/>
          </w:tcPr>
          <w:p w:rsidR="009A3B20" w:rsidRPr="009A3B20" w:rsidRDefault="009A3B20" w:rsidP="00B46960">
            <w:pPr>
              <w:rPr>
                <w:rFonts w:ascii="Albertus MT" w:hAnsi="Albertus MT"/>
              </w:rPr>
            </w:pPr>
            <w:r>
              <w:rPr>
                <w:rFonts w:ascii="Albertus MT" w:hAnsi="Albertus MT"/>
              </w:rPr>
              <w:lastRenderedPageBreak/>
              <w:t>Quarterly</w:t>
            </w:r>
          </w:p>
        </w:tc>
        <w:tc>
          <w:tcPr>
            <w:tcW w:w="3192" w:type="dxa"/>
          </w:tcPr>
          <w:p w:rsidR="009A3B20" w:rsidRPr="00CE7697" w:rsidRDefault="00CE7697" w:rsidP="00B46960">
            <w:pPr>
              <w:rPr>
                <w:rFonts w:ascii="Albertus MT" w:hAnsi="Albertus MT"/>
              </w:rPr>
            </w:pPr>
            <w:r>
              <w:rPr>
                <w:rFonts w:ascii="Albertus MT" w:hAnsi="Albertus MT"/>
              </w:rPr>
              <w:t>Land Unit Officials/ Manager Community Services</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lastRenderedPageBreak/>
              <w:t>2. Conduct land audit twice a year in allocation for HID’s.</w:t>
            </w:r>
          </w:p>
        </w:tc>
        <w:tc>
          <w:tcPr>
            <w:tcW w:w="3192" w:type="dxa"/>
          </w:tcPr>
          <w:p w:rsidR="009A3B20" w:rsidRPr="009A3B20" w:rsidRDefault="009A3B20" w:rsidP="00B46960">
            <w:pPr>
              <w:rPr>
                <w:rFonts w:ascii="Albertus MT" w:hAnsi="Albertus MT"/>
              </w:rPr>
            </w:pPr>
            <w:r>
              <w:rPr>
                <w:rFonts w:ascii="Albertus MT" w:hAnsi="Albertus MT"/>
              </w:rPr>
              <w:t>After every six months</w:t>
            </w:r>
          </w:p>
        </w:tc>
        <w:tc>
          <w:tcPr>
            <w:tcW w:w="3192" w:type="dxa"/>
          </w:tcPr>
          <w:p w:rsidR="009A3B20" w:rsidRPr="009A3B20" w:rsidRDefault="00CE7697" w:rsidP="00B46960">
            <w:pPr>
              <w:rPr>
                <w:rFonts w:ascii="Albertus MT" w:hAnsi="Albertus MT"/>
              </w:rPr>
            </w:pPr>
            <w:r>
              <w:rPr>
                <w:rFonts w:ascii="Albertus MT" w:hAnsi="Albertus MT"/>
              </w:rPr>
              <w:t>Land Unit Officials/ Manager Community Services</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3. Land avail for major development vs. number of jobs creation.</w:t>
            </w:r>
          </w:p>
        </w:tc>
        <w:tc>
          <w:tcPr>
            <w:tcW w:w="3192" w:type="dxa"/>
          </w:tcPr>
          <w:p w:rsidR="009A3B20" w:rsidRPr="009A3B20" w:rsidRDefault="009A3B20" w:rsidP="00B46960">
            <w:pPr>
              <w:rPr>
                <w:rFonts w:ascii="Albertus MT" w:hAnsi="Albertus MT"/>
              </w:rPr>
            </w:pPr>
            <w:r>
              <w:rPr>
                <w:rFonts w:ascii="Albertus MT" w:hAnsi="Albertus MT"/>
              </w:rPr>
              <w:t>Yearly/Once a year</w:t>
            </w:r>
          </w:p>
        </w:tc>
        <w:tc>
          <w:tcPr>
            <w:tcW w:w="3192" w:type="dxa"/>
          </w:tcPr>
          <w:p w:rsidR="009A3B20" w:rsidRPr="00542657" w:rsidRDefault="00CE7697" w:rsidP="00B46960">
            <w:pPr>
              <w:rPr>
                <w:rFonts w:ascii="Albertus MT" w:hAnsi="Albertus MT"/>
              </w:rPr>
            </w:pPr>
            <w:r>
              <w:rPr>
                <w:rFonts w:ascii="Albertus MT" w:hAnsi="Albertus MT"/>
              </w:rPr>
              <w:t>Manager Community Service/Corporate/Corporate Admin Manager.</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4. Leased contracts of recreation facilities i.e. tennis courts, golf courses, etc must be reviewed.</w:t>
            </w:r>
          </w:p>
        </w:tc>
        <w:tc>
          <w:tcPr>
            <w:tcW w:w="3192" w:type="dxa"/>
          </w:tcPr>
          <w:p w:rsidR="009A3B20" w:rsidRPr="009A3B20" w:rsidRDefault="009A3B20" w:rsidP="00B46960">
            <w:pPr>
              <w:rPr>
                <w:rFonts w:ascii="Albertus MT" w:hAnsi="Albertus MT"/>
              </w:rPr>
            </w:pPr>
            <w:r>
              <w:rPr>
                <w:rFonts w:ascii="Albertus MT" w:hAnsi="Albertus MT"/>
              </w:rPr>
              <w:t>On the effect of the Policy</w:t>
            </w:r>
          </w:p>
        </w:tc>
        <w:tc>
          <w:tcPr>
            <w:tcW w:w="3192" w:type="dxa"/>
          </w:tcPr>
          <w:p w:rsidR="009A3B20" w:rsidRPr="00542657" w:rsidRDefault="00CE7697" w:rsidP="00B46960">
            <w:pPr>
              <w:rPr>
                <w:rFonts w:ascii="Albertus MT" w:hAnsi="Albertus MT"/>
              </w:rPr>
            </w:pPr>
            <w:r>
              <w:rPr>
                <w:rFonts w:ascii="Albertus MT" w:hAnsi="Albertus MT"/>
              </w:rPr>
              <w:t>Municipal Manager</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5. Amount of revenue generated as a result of land disposal.</w:t>
            </w:r>
          </w:p>
        </w:tc>
        <w:tc>
          <w:tcPr>
            <w:tcW w:w="3192" w:type="dxa"/>
          </w:tcPr>
          <w:p w:rsidR="009A3B20" w:rsidRPr="009A3B20" w:rsidRDefault="009A3B20" w:rsidP="00B46960">
            <w:pPr>
              <w:rPr>
                <w:rFonts w:ascii="Albertus MT" w:hAnsi="Albertus MT"/>
              </w:rPr>
            </w:pPr>
            <w:r>
              <w:rPr>
                <w:rFonts w:ascii="Albertus MT" w:hAnsi="Albertus MT"/>
              </w:rPr>
              <w:t>Monthly</w:t>
            </w:r>
          </w:p>
        </w:tc>
        <w:tc>
          <w:tcPr>
            <w:tcW w:w="3192" w:type="dxa"/>
          </w:tcPr>
          <w:p w:rsidR="009A3B20" w:rsidRPr="00542657" w:rsidRDefault="00CE7697" w:rsidP="00B46960">
            <w:pPr>
              <w:rPr>
                <w:rFonts w:ascii="Albertus MT" w:hAnsi="Albertus MT"/>
              </w:rPr>
            </w:pPr>
            <w:r>
              <w:rPr>
                <w:rFonts w:ascii="Albertus MT" w:hAnsi="Albertus MT"/>
              </w:rPr>
              <w:t>Community Services/Finance Manager</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 xml:space="preserve">6. Indication of re-investment from revenue generated. </w:t>
            </w:r>
          </w:p>
        </w:tc>
        <w:tc>
          <w:tcPr>
            <w:tcW w:w="3192" w:type="dxa"/>
          </w:tcPr>
          <w:p w:rsidR="009A3B20" w:rsidRPr="009A3B20" w:rsidRDefault="009A3B20" w:rsidP="00B46960">
            <w:pPr>
              <w:rPr>
                <w:rFonts w:ascii="Albertus MT" w:hAnsi="Albertus MT"/>
              </w:rPr>
            </w:pPr>
            <w:r>
              <w:rPr>
                <w:rFonts w:ascii="Albertus MT" w:hAnsi="Albertus MT"/>
              </w:rPr>
              <w:t>Quarterly</w:t>
            </w:r>
          </w:p>
        </w:tc>
        <w:tc>
          <w:tcPr>
            <w:tcW w:w="3192" w:type="dxa"/>
          </w:tcPr>
          <w:p w:rsidR="009A3B20" w:rsidRPr="00CE7697" w:rsidRDefault="00CE7697" w:rsidP="00B46960">
            <w:pPr>
              <w:rPr>
                <w:rFonts w:ascii="Albertus MT" w:hAnsi="Albertus MT"/>
              </w:rPr>
            </w:pPr>
            <w:r>
              <w:rPr>
                <w:rFonts w:ascii="Albertus MT" w:hAnsi="Albertus MT"/>
              </w:rPr>
              <w:t>Council/MM/Finance Manager</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7. Annual land reform policy implementation reporting.</w:t>
            </w:r>
          </w:p>
        </w:tc>
        <w:tc>
          <w:tcPr>
            <w:tcW w:w="3192" w:type="dxa"/>
          </w:tcPr>
          <w:p w:rsidR="009A3B20" w:rsidRPr="009A3B20" w:rsidRDefault="009A3B20" w:rsidP="00B46960">
            <w:pPr>
              <w:rPr>
                <w:rFonts w:ascii="Albertus MT" w:hAnsi="Albertus MT"/>
              </w:rPr>
            </w:pPr>
            <w:r>
              <w:rPr>
                <w:rFonts w:ascii="Albertus MT" w:hAnsi="Albertus MT"/>
              </w:rPr>
              <w:t>Annually</w:t>
            </w:r>
          </w:p>
        </w:tc>
        <w:tc>
          <w:tcPr>
            <w:tcW w:w="3192" w:type="dxa"/>
          </w:tcPr>
          <w:p w:rsidR="009A3B20" w:rsidRPr="00CE7697" w:rsidRDefault="00CE7697" w:rsidP="00B46960">
            <w:pPr>
              <w:rPr>
                <w:rFonts w:ascii="Albertus MT" w:hAnsi="Albertus MT"/>
              </w:rPr>
            </w:pPr>
            <w:r>
              <w:rPr>
                <w:rFonts w:ascii="Albertus MT" w:hAnsi="Albertus MT"/>
              </w:rPr>
              <w:t>Municipal Manager</w:t>
            </w:r>
          </w:p>
        </w:tc>
      </w:tr>
      <w:tr w:rsidR="009A3B20" w:rsidTr="009A3B20">
        <w:tc>
          <w:tcPr>
            <w:tcW w:w="3192" w:type="dxa"/>
          </w:tcPr>
          <w:p w:rsidR="009A3B20" w:rsidRPr="009A3B20" w:rsidRDefault="009A3B20" w:rsidP="00B46960">
            <w:pPr>
              <w:rPr>
                <w:rFonts w:ascii="Albertus MT" w:hAnsi="Albertus MT"/>
              </w:rPr>
            </w:pPr>
            <w:r>
              <w:rPr>
                <w:rFonts w:ascii="Albertus MT" w:hAnsi="Albertus MT"/>
              </w:rPr>
              <w:t>8. Report on Support from Sector Departments to accelerate/advance land ownership</w:t>
            </w:r>
          </w:p>
        </w:tc>
        <w:tc>
          <w:tcPr>
            <w:tcW w:w="3192" w:type="dxa"/>
          </w:tcPr>
          <w:p w:rsidR="009A3B20" w:rsidRPr="009A3B20" w:rsidRDefault="009A3B20" w:rsidP="00B46960">
            <w:pPr>
              <w:rPr>
                <w:rFonts w:ascii="Albertus MT" w:hAnsi="Albertus MT"/>
              </w:rPr>
            </w:pPr>
            <w:r>
              <w:rPr>
                <w:rFonts w:ascii="Albertus MT" w:hAnsi="Albertus MT"/>
              </w:rPr>
              <w:t>As and When</w:t>
            </w:r>
          </w:p>
        </w:tc>
        <w:tc>
          <w:tcPr>
            <w:tcW w:w="3192" w:type="dxa"/>
          </w:tcPr>
          <w:p w:rsidR="009A3B20" w:rsidRPr="00CE7697" w:rsidRDefault="00CE7697" w:rsidP="00B46960">
            <w:pPr>
              <w:rPr>
                <w:rFonts w:ascii="Albertus MT" w:hAnsi="Albertus MT"/>
              </w:rPr>
            </w:pPr>
            <w:r>
              <w:rPr>
                <w:rFonts w:ascii="Albertus MT" w:hAnsi="Albertus MT"/>
              </w:rPr>
              <w:t>Community Services Manager/Municipal Manager</w:t>
            </w:r>
          </w:p>
        </w:tc>
      </w:tr>
    </w:tbl>
    <w:p w:rsidR="009A3B20" w:rsidRDefault="009A3B20" w:rsidP="00B46960">
      <w:pPr>
        <w:rPr>
          <w:rFonts w:ascii="Albertus MT" w:hAnsi="Albertus MT"/>
          <w:b/>
        </w:rPr>
      </w:pPr>
    </w:p>
    <w:p w:rsidR="00CE7697" w:rsidRDefault="00CE7697" w:rsidP="00B46960">
      <w:pPr>
        <w:rPr>
          <w:rFonts w:ascii="Albertus MT" w:hAnsi="Albertus MT"/>
          <w:b/>
        </w:rPr>
      </w:pPr>
      <w:r>
        <w:rPr>
          <w:rFonts w:ascii="Albertus MT" w:hAnsi="Albertus MT"/>
          <w:b/>
        </w:rPr>
        <w:t xml:space="preserve">2. </w:t>
      </w:r>
      <w:r w:rsidR="00977CA1">
        <w:rPr>
          <w:rFonts w:ascii="Albertus MT" w:hAnsi="Albertus MT"/>
          <w:b/>
        </w:rPr>
        <w:t>OVERSIGHT OF MUNICIPAL COUNCIL</w:t>
      </w:r>
    </w:p>
    <w:p w:rsidR="00977CA1" w:rsidRPr="00F42B6E" w:rsidRDefault="00977CA1" w:rsidP="00B46960">
      <w:pPr>
        <w:rPr>
          <w:rFonts w:ascii="Albertus MT" w:hAnsi="Albertus MT"/>
          <w:b/>
        </w:rPr>
      </w:pPr>
      <w:r>
        <w:rPr>
          <w:rFonts w:ascii="Albertus MT" w:hAnsi="Albertus MT"/>
          <w:b/>
        </w:rPr>
        <w:t>2.1 Role of council</w:t>
      </w:r>
    </w:p>
    <w:p w:rsidR="005B2A84" w:rsidRDefault="00977CA1" w:rsidP="00B46960">
      <w:pPr>
        <w:rPr>
          <w:rFonts w:ascii="Albertus MT" w:hAnsi="Albertus MT"/>
        </w:rPr>
      </w:pPr>
      <w:r>
        <w:rPr>
          <w:rFonts w:ascii="Albertus MT" w:hAnsi="Albertus MT"/>
        </w:rPr>
        <w:t>It is the policy of the Ga-Segonyana that its decision making body (Council) will have Oversight role on all land transaction and that:</w:t>
      </w:r>
    </w:p>
    <w:p w:rsidR="00977CA1" w:rsidRDefault="00977CA1" w:rsidP="00B46960">
      <w:pPr>
        <w:rPr>
          <w:rFonts w:ascii="Albertus MT" w:hAnsi="Albertus MT"/>
        </w:rPr>
      </w:pPr>
      <w:r>
        <w:rPr>
          <w:rFonts w:ascii="Albertus MT" w:hAnsi="Albertus MT"/>
        </w:rPr>
        <w:t xml:space="preserve">1) The council </w:t>
      </w:r>
      <w:r w:rsidR="00F34FBF">
        <w:rPr>
          <w:rFonts w:ascii="Albertus MT" w:hAnsi="Albertus MT"/>
        </w:rPr>
        <w:t>maintains</w:t>
      </w:r>
      <w:r w:rsidR="001F77FE">
        <w:rPr>
          <w:rFonts w:ascii="Albertus MT" w:hAnsi="Albertus MT"/>
        </w:rPr>
        <w:t xml:space="preserve"> oversight over the implementation of this land policy</w:t>
      </w:r>
    </w:p>
    <w:p w:rsidR="001F77FE" w:rsidRDefault="001F77FE" w:rsidP="00B46960">
      <w:pPr>
        <w:rPr>
          <w:rFonts w:ascii="Albertus MT" w:hAnsi="Albertus MT"/>
        </w:rPr>
      </w:pPr>
      <w:r>
        <w:rPr>
          <w:rFonts w:ascii="Albertus MT" w:hAnsi="Albertus MT"/>
        </w:rPr>
        <w:t>2) For the purposes of such oversight over the municipal manager must-</w:t>
      </w:r>
    </w:p>
    <w:p w:rsidR="001F77FE" w:rsidRDefault="001F77FE" w:rsidP="00B46960">
      <w:pPr>
        <w:rPr>
          <w:rFonts w:ascii="Albertus MT" w:hAnsi="Albertus MT"/>
        </w:rPr>
      </w:pPr>
      <w:r>
        <w:rPr>
          <w:rFonts w:ascii="Albertus MT" w:hAnsi="Albertus MT"/>
        </w:rPr>
        <w:t xml:space="preserve">i) </w:t>
      </w:r>
      <w:r w:rsidR="00F34FBF">
        <w:rPr>
          <w:rFonts w:ascii="Albertus MT" w:hAnsi="Albertus MT"/>
        </w:rPr>
        <w:t>Monthly</w:t>
      </w:r>
      <w:r>
        <w:rPr>
          <w:rFonts w:ascii="Albertus MT" w:hAnsi="Albertus MT"/>
        </w:rPr>
        <w:t xml:space="preserve"> submit a report on the implementation of the policy of the municipality to the council</w:t>
      </w:r>
    </w:p>
    <w:p w:rsidR="001F77FE" w:rsidRDefault="001F77FE" w:rsidP="00B46960">
      <w:pPr>
        <w:rPr>
          <w:rFonts w:ascii="Albertus MT" w:hAnsi="Albertus MT"/>
        </w:rPr>
      </w:pPr>
      <w:r>
        <w:rPr>
          <w:rFonts w:ascii="Albertus MT" w:hAnsi="Albertus MT"/>
        </w:rPr>
        <w:t>ii) Whenever there are serious land related problem in the implementation of policy, immediately submit a report to the council.</w:t>
      </w:r>
    </w:p>
    <w:p w:rsidR="001F77FE" w:rsidRDefault="001F77FE" w:rsidP="00B46960">
      <w:pPr>
        <w:rPr>
          <w:rFonts w:ascii="Albertus MT" w:hAnsi="Albertus MT"/>
          <w:b/>
        </w:rPr>
      </w:pPr>
    </w:p>
    <w:p w:rsidR="001F77FE" w:rsidRDefault="001F77FE" w:rsidP="00B46960">
      <w:pPr>
        <w:rPr>
          <w:rFonts w:ascii="Albertus MT" w:hAnsi="Albertus MT"/>
          <w:b/>
        </w:rPr>
      </w:pPr>
    </w:p>
    <w:p w:rsidR="001F77FE" w:rsidRDefault="001F77FE" w:rsidP="00B46960">
      <w:pPr>
        <w:rPr>
          <w:rFonts w:ascii="Albertus MT" w:hAnsi="Albertus MT"/>
          <w:b/>
        </w:rPr>
      </w:pPr>
      <w:r w:rsidRPr="001F77FE">
        <w:rPr>
          <w:rFonts w:ascii="Albertus MT" w:hAnsi="Albertus MT"/>
          <w:b/>
        </w:rPr>
        <w:t xml:space="preserve">2.2 Land Management Unit </w:t>
      </w:r>
    </w:p>
    <w:p w:rsidR="001F77FE" w:rsidRDefault="001F77FE" w:rsidP="00B46960">
      <w:pPr>
        <w:rPr>
          <w:rFonts w:ascii="Albertus MT" w:hAnsi="Albertus MT"/>
        </w:rPr>
      </w:pPr>
      <w:r>
        <w:rPr>
          <w:rFonts w:ascii="Albertus MT" w:hAnsi="Albertus MT"/>
        </w:rPr>
        <w:t>It is a policy of the Ga-Segonyana Municipality that:</w:t>
      </w:r>
    </w:p>
    <w:p w:rsidR="001F77FE" w:rsidRDefault="001F77FE" w:rsidP="00B46960">
      <w:pPr>
        <w:rPr>
          <w:rFonts w:ascii="Albertus MT" w:hAnsi="Albertus MT"/>
        </w:rPr>
      </w:pPr>
      <w:r>
        <w:rPr>
          <w:rFonts w:ascii="Albertus MT" w:hAnsi="Albertus MT"/>
        </w:rPr>
        <w:t>i)     A land management unit established</w:t>
      </w:r>
    </w:p>
    <w:p w:rsidR="001F77FE" w:rsidRDefault="001F77FE" w:rsidP="00B46960">
      <w:pPr>
        <w:rPr>
          <w:rFonts w:ascii="Albertus MT" w:hAnsi="Albertus MT"/>
        </w:rPr>
      </w:pPr>
      <w:r>
        <w:rPr>
          <w:rFonts w:ascii="Albertus MT" w:hAnsi="Albertus MT"/>
        </w:rPr>
        <w:t>ii)    The land unit will be responsible for the implementation this land management policy.</w:t>
      </w:r>
    </w:p>
    <w:p w:rsidR="001F77FE" w:rsidRDefault="001F77FE" w:rsidP="00B46960">
      <w:pPr>
        <w:rPr>
          <w:rFonts w:ascii="Albertus MT" w:hAnsi="Albertus MT"/>
        </w:rPr>
      </w:pPr>
      <w:r>
        <w:rPr>
          <w:rFonts w:ascii="Albertus MT" w:hAnsi="Albertus MT"/>
        </w:rPr>
        <w:t>ii)     The land unit must, where possible, operate under the direct supervision of the municipal manager and council.</w:t>
      </w:r>
    </w:p>
    <w:p w:rsidR="001F77FE" w:rsidRDefault="009D0444" w:rsidP="00B46960">
      <w:pPr>
        <w:rPr>
          <w:rFonts w:ascii="Albertus MT" w:hAnsi="Albertus MT"/>
        </w:rPr>
      </w:pPr>
      <w:r>
        <w:rPr>
          <w:rFonts w:ascii="Albertus MT" w:hAnsi="Albertus MT"/>
        </w:rPr>
        <w:lastRenderedPageBreak/>
        <w:t xml:space="preserve">                                                                                         ANNEXURE ‘A’</w:t>
      </w:r>
    </w:p>
    <w:p w:rsidR="001F77FE" w:rsidRDefault="001F77FE" w:rsidP="00B46960">
      <w:pPr>
        <w:rPr>
          <w:rFonts w:ascii="Albertus MT" w:hAnsi="Albertus MT"/>
          <w:b/>
        </w:rPr>
      </w:pPr>
      <w:r w:rsidRPr="001F77FE">
        <w:rPr>
          <w:rFonts w:ascii="Albertus MT" w:hAnsi="Albertus MT"/>
          <w:b/>
        </w:rPr>
        <w:t>SOURCES DOCUMENTS USED IN THE COMPILATION OF POLICY</w:t>
      </w:r>
    </w:p>
    <w:p w:rsidR="001F77FE" w:rsidRPr="001F77FE" w:rsidRDefault="001F77FE" w:rsidP="001F77FE">
      <w:pPr>
        <w:pStyle w:val="ListParagraph"/>
        <w:numPr>
          <w:ilvl w:val="0"/>
          <w:numId w:val="15"/>
        </w:numPr>
        <w:rPr>
          <w:rFonts w:ascii="Albertus MT" w:hAnsi="Albertus MT"/>
          <w:b/>
        </w:rPr>
      </w:pPr>
      <w:r>
        <w:rPr>
          <w:rFonts w:ascii="Albertus MT" w:hAnsi="Albertus MT"/>
        </w:rPr>
        <w:t>National Land Reform Policy which incorporates land redistribution security of tenure and institution appropriates.</w:t>
      </w:r>
    </w:p>
    <w:p w:rsidR="001F77FE" w:rsidRPr="001F77FE" w:rsidRDefault="001F77FE" w:rsidP="001F77FE">
      <w:pPr>
        <w:pStyle w:val="ListParagraph"/>
        <w:numPr>
          <w:ilvl w:val="0"/>
          <w:numId w:val="15"/>
        </w:numPr>
        <w:rPr>
          <w:rFonts w:ascii="Albertus MT" w:hAnsi="Albertus MT"/>
          <w:b/>
        </w:rPr>
      </w:pPr>
      <w:r>
        <w:rPr>
          <w:rFonts w:ascii="Albertus MT" w:hAnsi="Albertus MT"/>
        </w:rPr>
        <w:t>Northern Cape Provincial Growth &amp; Development Strategy.</w:t>
      </w:r>
    </w:p>
    <w:p w:rsidR="001F77FE" w:rsidRPr="001F77FE" w:rsidRDefault="001F77FE" w:rsidP="001F77FE">
      <w:pPr>
        <w:pStyle w:val="ListParagraph"/>
        <w:numPr>
          <w:ilvl w:val="0"/>
          <w:numId w:val="15"/>
        </w:numPr>
        <w:rPr>
          <w:rFonts w:ascii="Albertus MT" w:hAnsi="Albertus MT"/>
          <w:b/>
        </w:rPr>
      </w:pPr>
      <w:r>
        <w:rPr>
          <w:rFonts w:ascii="Albertus MT" w:hAnsi="Albertus MT"/>
        </w:rPr>
        <w:t>Development Facilitation Act of 1995</w:t>
      </w:r>
    </w:p>
    <w:p w:rsidR="001F77FE" w:rsidRPr="001F77FE" w:rsidRDefault="001F77FE" w:rsidP="001F77FE">
      <w:pPr>
        <w:pStyle w:val="ListParagraph"/>
        <w:numPr>
          <w:ilvl w:val="0"/>
          <w:numId w:val="15"/>
        </w:numPr>
        <w:rPr>
          <w:rFonts w:ascii="Albertus MT" w:hAnsi="Albertus MT"/>
          <w:b/>
        </w:rPr>
      </w:pPr>
      <w:r>
        <w:rPr>
          <w:rFonts w:ascii="Albertus MT" w:hAnsi="Albertus MT"/>
        </w:rPr>
        <w:t>Constitution of RSA of 1993</w:t>
      </w:r>
    </w:p>
    <w:p w:rsidR="001F77FE" w:rsidRPr="001F77FE" w:rsidRDefault="001F77FE" w:rsidP="001F77FE">
      <w:pPr>
        <w:pStyle w:val="ListParagraph"/>
        <w:numPr>
          <w:ilvl w:val="0"/>
          <w:numId w:val="15"/>
        </w:numPr>
        <w:rPr>
          <w:rFonts w:ascii="Albertus MT" w:hAnsi="Albertus MT"/>
          <w:b/>
        </w:rPr>
      </w:pPr>
      <w:r>
        <w:rPr>
          <w:rFonts w:ascii="Albertus MT" w:hAnsi="Albertus MT"/>
        </w:rPr>
        <w:t>National Spatial Development Perspective</w:t>
      </w:r>
    </w:p>
    <w:p w:rsidR="001F77FE" w:rsidRPr="001F77FE" w:rsidRDefault="001F77FE" w:rsidP="001F77FE">
      <w:pPr>
        <w:pStyle w:val="ListParagraph"/>
        <w:numPr>
          <w:ilvl w:val="0"/>
          <w:numId w:val="15"/>
        </w:numPr>
        <w:rPr>
          <w:rFonts w:ascii="Albertus MT" w:hAnsi="Albertus MT"/>
          <w:b/>
        </w:rPr>
      </w:pPr>
      <w:r>
        <w:rPr>
          <w:rFonts w:ascii="Albertus MT" w:hAnsi="Albertus MT"/>
        </w:rPr>
        <w:t>Northern Cape Provincial Land Summit Document</w:t>
      </w:r>
    </w:p>
    <w:p w:rsidR="001F77FE" w:rsidRPr="001F77FE" w:rsidRDefault="001F77FE" w:rsidP="001F77FE">
      <w:pPr>
        <w:pStyle w:val="ListParagraph"/>
        <w:numPr>
          <w:ilvl w:val="0"/>
          <w:numId w:val="15"/>
        </w:numPr>
        <w:rPr>
          <w:rFonts w:ascii="Albertus MT" w:hAnsi="Albertus MT"/>
          <w:b/>
        </w:rPr>
      </w:pPr>
      <w:r>
        <w:rPr>
          <w:rFonts w:ascii="Albertus MT" w:hAnsi="Albertus MT"/>
        </w:rPr>
        <w:t xml:space="preserve">Comparison with Policies of other Municipalities </w:t>
      </w:r>
    </w:p>
    <w:p w:rsidR="00D62825" w:rsidRDefault="006C60EF" w:rsidP="00B46960">
      <w:pPr>
        <w:rPr>
          <w:rFonts w:ascii="Albertus MT" w:hAnsi="Albertus MT"/>
        </w:rPr>
      </w:pPr>
      <w:r w:rsidRPr="00377291">
        <w:rPr>
          <w:rFonts w:ascii="Albertus MT" w:hAnsi="Albertus MT"/>
          <w:b/>
        </w:rPr>
        <w:t xml:space="preserve">                                   </w:t>
      </w:r>
      <w:r w:rsidR="00D62825">
        <w:rPr>
          <w:rFonts w:ascii="Albertus MT" w:hAnsi="Albertus MT"/>
          <w:b/>
        </w:rPr>
        <w:t xml:space="preserve">                                                   </w:t>
      </w:r>
      <w:r w:rsidRPr="00377291">
        <w:rPr>
          <w:rFonts w:ascii="Albertus MT" w:hAnsi="Albertus MT"/>
          <w:b/>
        </w:rPr>
        <w:t xml:space="preserve"> </w:t>
      </w:r>
      <w:r w:rsidR="00D62825">
        <w:rPr>
          <w:rFonts w:ascii="Albertus MT" w:hAnsi="Albertus MT"/>
        </w:rPr>
        <w:t>ANNEXURE ‘B’</w:t>
      </w:r>
    </w:p>
    <w:p w:rsidR="00D62825" w:rsidRDefault="006C60EF" w:rsidP="00B46960">
      <w:pPr>
        <w:rPr>
          <w:rFonts w:ascii="Albertus MT" w:hAnsi="Albertus MT"/>
          <w:b/>
        </w:rPr>
      </w:pPr>
      <w:r w:rsidRPr="00377291">
        <w:rPr>
          <w:rFonts w:ascii="Albertus MT" w:hAnsi="Albertus MT"/>
          <w:b/>
        </w:rPr>
        <w:t xml:space="preserve">    </w:t>
      </w:r>
      <w:r w:rsidR="00D62825">
        <w:rPr>
          <w:rFonts w:ascii="Albertus MT" w:hAnsi="Albertus MT"/>
          <w:b/>
        </w:rPr>
        <w:tab/>
      </w:r>
      <w:r w:rsidR="00D62825">
        <w:rPr>
          <w:rFonts w:ascii="Albertus MT" w:hAnsi="Albertus MT"/>
          <w:b/>
        </w:rPr>
        <w:tab/>
      </w:r>
      <w:r w:rsidRPr="00377291">
        <w:rPr>
          <w:rFonts w:ascii="Albertus MT" w:hAnsi="Albertus MT"/>
          <w:b/>
        </w:rPr>
        <w:t xml:space="preserve"> </w:t>
      </w:r>
      <w:r w:rsidR="00D62825">
        <w:rPr>
          <w:rFonts w:ascii="Albertus MT" w:hAnsi="Albertus MT"/>
          <w:b/>
        </w:rPr>
        <w:t>GA-SEGONYANA LOCAL MUNICIPALITY</w:t>
      </w:r>
    </w:p>
    <w:p w:rsidR="00D62825" w:rsidRDefault="00D62825" w:rsidP="00B46960">
      <w:pPr>
        <w:rPr>
          <w:rFonts w:ascii="Albertus MT" w:hAnsi="Albertus MT"/>
          <w:b/>
        </w:rPr>
      </w:pPr>
      <w:r>
        <w:rPr>
          <w:rFonts w:ascii="Albertus MT" w:hAnsi="Albertus MT"/>
          <w:b/>
        </w:rPr>
        <w:t>LAND DISPOSAL &amp; ALIENATION POLICY: VALIDATION PROCESS</w:t>
      </w:r>
    </w:p>
    <w:tbl>
      <w:tblPr>
        <w:tblStyle w:val="TableGrid"/>
        <w:tblW w:w="0" w:type="auto"/>
        <w:tblLook w:val="04A0"/>
      </w:tblPr>
      <w:tblGrid>
        <w:gridCol w:w="3192"/>
        <w:gridCol w:w="3192"/>
        <w:gridCol w:w="3192"/>
      </w:tblGrid>
      <w:tr w:rsidR="00D62825" w:rsidTr="00D62825">
        <w:tc>
          <w:tcPr>
            <w:tcW w:w="3192" w:type="dxa"/>
          </w:tcPr>
          <w:p w:rsidR="00D62825" w:rsidRPr="00D62825" w:rsidRDefault="00D62825" w:rsidP="00B46960">
            <w:pPr>
              <w:rPr>
                <w:rFonts w:ascii="Albertus MT" w:hAnsi="Albertus MT"/>
              </w:rPr>
            </w:pPr>
            <w:r>
              <w:rPr>
                <w:rFonts w:ascii="Albertus MT" w:hAnsi="Albertus MT"/>
              </w:rPr>
              <w:t>PROCESS ACTIVITIES</w:t>
            </w:r>
          </w:p>
        </w:tc>
        <w:tc>
          <w:tcPr>
            <w:tcW w:w="3192" w:type="dxa"/>
          </w:tcPr>
          <w:p w:rsidR="00D62825" w:rsidRPr="00D62825" w:rsidRDefault="00D62825" w:rsidP="00B46960">
            <w:pPr>
              <w:rPr>
                <w:rFonts w:ascii="Albertus MT" w:hAnsi="Albertus MT"/>
              </w:rPr>
            </w:pPr>
            <w:r>
              <w:rPr>
                <w:rFonts w:ascii="Albertus MT" w:hAnsi="Albertus MT"/>
              </w:rPr>
              <w:t>TIME - LINES</w:t>
            </w:r>
          </w:p>
        </w:tc>
        <w:tc>
          <w:tcPr>
            <w:tcW w:w="3192" w:type="dxa"/>
          </w:tcPr>
          <w:p w:rsidR="00D62825" w:rsidRPr="00D62825" w:rsidRDefault="00D62825" w:rsidP="00B46960">
            <w:pPr>
              <w:rPr>
                <w:rFonts w:ascii="Albertus MT" w:hAnsi="Albertus MT"/>
              </w:rPr>
            </w:pPr>
            <w:r>
              <w:rPr>
                <w:rFonts w:ascii="Albertus MT" w:hAnsi="Albertus MT"/>
              </w:rPr>
              <w:t>RESPONSIBILITIES</w:t>
            </w:r>
          </w:p>
        </w:tc>
      </w:tr>
      <w:tr w:rsidR="00D62825" w:rsidTr="00D62825">
        <w:tc>
          <w:tcPr>
            <w:tcW w:w="3192" w:type="dxa"/>
          </w:tcPr>
          <w:p w:rsidR="00D62825" w:rsidRDefault="003C6D41" w:rsidP="003C6D41">
            <w:pPr>
              <w:pStyle w:val="ListParagraph"/>
              <w:numPr>
                <w:ilvl w:val="0"/>
                <w:numId w:val="16"/>
              </w:numPr>
              <w:rPr>
                <w:rFonts w:ascii="Albertus MT" w:hAnsi="Albertus MT"/>
              </w:rPr>
            </w:pPr>
            <w:r>
              <w:rPr>
                <w:rFonts w:ascii="Albertus MT" w:hAnsi="Albertus MT"/>
              </w:rPr>
              <w:t>Submit Draft Policy Committees.</w:t>
            </w:r>
          </w:p>
          <w:p w:rsidR="003C6D41" w:rsidRPr="003C6D41" w:rsidRDefault="003C6D41" w:rsidP="003C6D41">
            <w:pPr>
              <w:pStyle w:val="ListParagraph"/>
              <w:rPr>
                <w:rFonts w:ascii="Albertus MT" w:hAnsi="Albertus MT"/>
              </w:rPr>
            </w:pPr>
          </w:p>
        </w:tc>
        <w:tc>
          <w:tcPr>
            <w:tcW w:w="3192" w:type="dxa"/>
          </w:tcPr>
          <w:p w:rsidR="00D62825" w:rsidRPr="00D62825" w:rsidRDefault="00D62825" w:rsidP="00B46960">
            <w:pPr>
              <w:rPr>
                <w:rFonts w:ascii="Albertus MT" w:hAnsi="Albertus MT"/>
              </w:rPr>
            </w:pPr>
          </w:p>
        </w:tc>
        <w:tc>
          <w:tcPr>
            <w:tcW w:w="3192" w:type="dxa"/>
          </w:tcPr>
          <w:p w:rsidR="00D62825" w:rsidRPr="00D62825" w:rsidRDefault="00D62825" w:rsidP="00B46960">
            <w:pPr>
              <w:rPr>
                <w:rFonts w:ascii="Albertus MT" w:hAnsi="Albertus MT"/>
              </w:rPr>
            </w:pPr>
            <w:r>
              <w:rPr>
                <w:rFonts w:ascii="Albertus MT" w:hAnsi="Albertus MT"/>
              </w:rPr>
              <w:t>Corporate Admin Manager/Sen. Land/Housing Officer</w:t>
            </w:r>
          </w:p>
        </w:tc>
      </w:tr>
      <w:tr w:rsidR="00D62825" w:rsidTr="00D62825">
        <w:tc>
          <w:tcPr>
            <w:tcW w:w="3192" w:type="dxa"/>
          </w:tcPr>
          <w:p w:rsidR="00D62825" w:rsidRPr="003C6D41" w:rsidRDefault="003C6D41" w:rsidP="003C6D41">
            <w:pPr>
              <w:pStyle w:val="ListParagraph"/>
              <w:numPr>
                <w:ilvl w:val="0"/>
                <w:numId w:val="16"/>
              </w:numPr>
              <w:rPr>
                <w:rFonts w:ascii="Albertus MT" w:hAnsi="Albertus MT"/>
              </w:rPr>
            </w:pPr>
            <w:r>
              <w:rPr>
                <w:rFonts w:ascii="Albertus MT" w:hAnsi="Albertus MT"/>
              </w:rPr>
              <w:t>Stakeholders identification i.e. Internal &amp; External</w:t>
            </w:r>
          </w:p>
        </w:tc>
        <w:tc>
          <w:tcPr>
            <w:tcW w:w="3192" w:type="dxa"/>
          </w:tcPr>
          <w:p w:rsidR="00D62825" w:rsidRPr="00D62825" w:rsidRDefault="00D62825" w:rsidP="00B46960">
            <w:pPr>
              <w:rPr>
                <w:rFonts w:ascii="Albertus MT" w:hAnsi="Albertus MT"/>
              </w:rPr>
            </w:pPr>
          </w:p>
        </w:tc>
        <w:tc>
          <w:tcPr>
            <w:tcW w:w="3192" w:type="dxa"/>
          </w:tcPr>
          <w:p w:rsidR="00D62825" w:rsidRPr="00D62825" w:rsidRDefault="00D62825" w:rsidP="00B46960">
            <w:pPr>
              <w:rPr>
                <w:rFonts w:ascii="Albertus MT" w:hAnsi="Albertus MT"/>
              </w:rPr>
            </w:pPr>
            <w:r>
              <w:rPr>
                <w:rFonts w:ascii="Albertus MT" w:hAnsi="Albertus MT"/>
              </w:rPr>
              <w:t>Officials/Relevant Portfolio Committee. Council</w:t>
            </w:r>
          </w:p>
        </w:tc>
      </w:tr>
      <w:tr w:rsidR="00D62825" w:rsidTr="00D62825">
        <w:tc>
          <w:tcPr>
            <w:tcW w:w="3192" w:type="dxa"/>
          </w:tcPr>
          <w:p w:rsidR="00D62825" w:rsidRPr="003C6D41" w:rsidRDefault="003C6D41" w:rsidP="003C6D41">
            <w:pPr>
              <w:pStyle w:val="ListParagraph"/>
              <w:numPr>
                <w:ilvl w:val="0"/>
                <w:numId w:val="16"/>
              </w:numPr>
              <w:rPr>
                <w:rFonts w:ascii="Albertus MT" w:hAnsi="Albertus MT"/>
              </w:rPr>
            </w:pPr>
            <w:r>
              <w:rPr>
                <w:rFonts w:ascii="Albertus MT" w:hAnsi="Albertus MT"/>
              </w:rPr>
              <w:t>Convene stakeholders meetings to present draft policy</w:t>
            </w:r>
          </w:p>
        </w:tc>
        <w:tc>
          <w:tcPr>
            <w:tcW w:w="3192" w:type="dxa"/>
          </w:tcPr>
          <w:p w:rsidR="00D62825" w:rsidRPr="00D62825" w:rsidRDefault="00D62825" w:rsidP="00B46960">
            <w:pPr>
              <w:rPr>
                <w:rFonts w:ascii="Albertus MT" w:hAnsi="Albertus MT"/>
              </w:rPr>
            </w:pPr>
          </w:p>
        </w:tc>
        <w:tc>
          <w:tcPr>
            <w:tcW w:w="3192" w:type="dxa"/>
          </w:tcPr>
          <w:p w:rsidR="00D62825" w:rsidRPr="00D62825" w:rsidRDefault="00D62825" w:rsidP="00B46960">
            <w:pPr>
              <w:rPr>
                <w:rFonts w:ascii="Albertus MT" w:hAnsi="Albertus MT"/>
              </w:rPr>
            </w:pPr>
            <w:r>
              <w:rPr>
                <w:rFonts w:ascii="Albertus MT" w:hAnsi="Albertus MT"/>
              </w:rPr>
              <w:t>Two chairpersons of sub-committees/Officials</w:t>
            </w:r>
          </w:p>
        </w:tc>
      </w:tr>
      <w:tr w:rsidR="00D62825" w:rsidTr="00D62825">
        <w:tc>
          <w:tcPr>
            <w:tcW w:w="3192" w:type="dxa"/>
          </w:tcPr>
          <w:p w:rsidR="00D62825" w:rsidRPr="003C6D41" w:rsidRDefault="003C6D41" w:rsidP="003C6D41">
            <w:pPr>
              <w:pStyle w:val="ListParagraph"/>
              <w:numPr>
                <w:ilvl w:val="0"/>
                <w:numId w:val="16"/>
              </w:numPr>
              <w:rPr>
                <w:rFonts w:ascii="Albertus MT" w:hAnsi="Albertus MT"/>
              </w:rPr>
            </w:pPr>
            <w:r>
              <w:rPr>
                <w:rFonts w:ascii="Albertus MT" w:hAnsi="Albertus MT"/>
              </w:rPr>
              <w:t>Avail copies of the policy to the general public to solicit inputs</w:t>
            </w:r>
          </w:p>
        </w:tc>
        <w:tc>
          <w:tcPr>
            <w:tcW w:w="3192" w:type="dxa"/>
          </w:tcPr>
          <w:p w:rsidR="00D62825" w:rsidRPr="00D62825" w:rsidRDefault="00D62825" w:rsidP="00B46960">
            <w:pPr>
              <w:rPr>
                <w:rFonts w:ascii="Albertus MT" w:hAnsi="Albertus MT"/>
              </w:rPr>
            </w:pPr>
          </w:p>
        </w:tc>
        <w:tc>
          <w:tcPr>
            <w:tcW w:w="3192" w:type="dxa"/>
          </w:tcPr>
          <w:p w:rsidR="00D62825" w:rsidRPr="00D62825" w:rsidRDefault="00D62825" w:rsidP="00B46960">
            <w:pPr>
              <w:rPr>
                <w:rFonts w:ascii="Albertus MT" w:hAnsi="Albertus MT"/>
              </w:rPr>
            </w:pPr>
            <w:r>
              <w:rPr>
                <w:rFonts w:ascii="Albertus MT" w:hAnsi="Albertus MT"/>
              </w:rPr>
              <w:t>Officials/All Councilors/Speaker/Mayor</w:t>
            </w:r>
          </w:p>
        </w:tc>
      </w:tr>
      <w:tr w:rsidR="00D62825" w:rsidTr="00D62825">
        <w:tc>
          <w:tcPr>
            <w:tcW w:w="3192" w:type="dxa"/>
          </w:tcPr>
          <w:p w:rsidR="00D62825" w:rsidRPr="003C6D41" w:rsidRDefault="003C6D41" w:rsidP="003C6D41">
            <w:pPr>
              <w:pStyle w:val="ListParagraph"/>
              <w:numPr>
                <w:ilvl w:val="0"/>
                <w:numId w:val="16"/>
              </w:numPr>
              <w:rPr>
                <w:rFonts w:ascii="Albertus MT" w:hAnsi="Albertus MT"/>
              </w:rPr>
            </w:pPr>
            <w:r>
              <w:rPr>
                <w:rFonts w:ascii="Albertus MT" w:hAnsi="Albertus MT"/>
              </w:rPr>
              <w:t>Consolidate Public inputs</w:t>
            </w:r>
          </w:p>
        </w:tc>
        <w:tc>
          <w:tcPr>
            <w:tcW w:w="3192" w:type="dxa"/>
          </w:tcPr>
          <w:p w:rsidR="00D62825" w:rsidRPr="00D62825" w:rsidRDefault="00D62825" w:rsidP="00B46960">
            <w:pPr>
              <w:rPr>
                <w:rFonts w:ascii="Albertus MT" w:hAnsi="Albertus MT"/>
              </w:rPr>
            </w:pPr>
          </w:p>
        </w:tc>
        <w:tc>
          <w:tcPr>
            <w:tcW w:w="3192" w:type="dxa"/>
          </w:tcPr>
          <w:p w:rsidR="00D62825" w:rsidRDefault="00D62825" w:rsidP="00B46960">
            <w:pPr>
              <w:rPr>
                <w:rFonts w:ascii="Albertus MT" w:hAnsi="Albertus MT"/>
              </w:rPr>
            </w:pPr>
            <w:r>
              <w:rPr>
                <w:rFonts w:ascii="Albertus MT" w:hAnsi="Albertus MT"/>
              </w:rPr>
              <w:t>Officials</w:t>
            </w:r>
          </w:p>
        </w:tc>
      </w:tr>
      <w:tr w:rsidR="00D62825" w:rsidTr="00D62825">
        <w:tc>
          <w:tcPr>
            <w:tcW w:w="3192" w:type="dxa"/>
          </w:tcPr>
          <w:p w:rsidR="00D62825" w:rsidRPr="003C6D41" w:rsidRDefault="003C6D41" w:rsidP="003C6D41">
            <w:pPr>
              <w:pStyle w:val="ListParagraph"/>
              <w:numPr>
                <w:ilvl w:val="0"/>
                <w:numId w:val="16"/>
              </w:numPr>
              <w:rPr>
                <w:rFonts w:ascii="Albertus MT" w:hAnsi="Albertus MT"/>
              </w:rPr>
            </w:pPr>
            <w:r>
              <w:rPr>
                <w:rFonts w:ascii="Albertus MT" w:hAnsi="Albertus MT"/>
              </w:rPr>
              <w:t>Convene special Council Meeting for Approval</w:t>
            </w:r>
          </w:p>
        </w:tc>
        <w:tc>
          <w:tcPr>
            <w:tcW w:w="3192" w:type="dxa"/>
          </w:tcPr>
          <w:p w:rsidR="00D62825" w:rsidRPr="00D62825" w:rsidRDefault="00D62825" w:rsidP="00B46960">
            <w:pPr>
              <w:rPr>
                <w:rFonts w:ascii="Albertus MT" w:hAnsi="Albertus MT"/>
              </w:rPr>
            </w:pPr>
          </w:p>
        </w:tc>
        <w:tc>
          <w:tcPr>
            <w:tcW w:w="3192" w:type="dxa"/>
          </w:tcPr>
          <w:p w:rsidR="00D62825" w:rsidRDefault="00D62825" w:rsidP="00B46960">
            <w:pPr>
              <w:rPr>
                <w:rFonts w:ascii="Albertus MT" w:hAnsi="Albertus MT"/>
              </w:rPr>
            </w:pPr>
            <w:r>
              <w:rPr>
                <w:rFonts w:ascii="Albertus MT" w:hAnsi="Albertus MT"/>
              </w:rPr>
              <w:t>Two chairpersons/Speaker/Mayor</w:t>
            </w:r>
          </w:p>
        </w:tc>
      </w:tr>
    </w:tbl>
    <w:p w:rsidR="00B46960" w:rsidRPr="00377291" w:rsidRDefault="006C60EF" w:rsidP="00B46960">
      <w:pPr>
        <w:rPr>
          <w:rFonts w:ascii="Albertus MT" w:hAnsi="Albertus MT"/>
          <w:b/>
        </w:rPr>
      </w:pPr>
      <w:r w:rsidRPr="00377291">
        <w:rPr>
          <w:rFonts w:ascii="Albertus MT" w:hAnsi="Albertus MT"/>
          <w:b/>
        </w:rPr>
        <w:t xml:space="preserve">                                    </w:t>
      </w:r>
    </w:p>
    <w:p w:rsidR="006C60EF" w:rsidRPr="00B46960" w:rsidRDefault="006C60EF" w:rsidP="00B46960">
      <w:pPr>
        <w:rPr>
          <w:rFonts w:ascii="Albertus MT" w:hAnsi="Albertus MT"/>
        </w:rPr>
      </w:pPr>
    </w:p>
    <w:p w:rsidR="008C54EC" w:rsidRDefault="008C54EC" w:rsidP="000903B5">
      <w:pPr>
        <w:ind w:left="720"/>
        <w:rPr>
          <w:rFonts w:ascii="Albertus MT" w:hAnsi="Albertus MT"/>
          <w:b/>
        </w:rPr>
      </w:pPr>
    </w:p>
    <w:p w:rsidR="008C54EC" w:rsidRDefault="008C54EC" w:rsidP="000903B5">
      <w:pPr>
        <w:ind w:left="720"/>
        <w:rPr>
          <w:rFonts w:ascii="Albertus MT" w:hAnsi="Albertus MT"/>
          <w:b/>
        </w:rPr>
      </w:pPr>
    </w:p>
    <w:p w:rsidR="008C54EC" w:rsidRDefault="008C54EC" w:rsidP="000903B5">
      <w:pPr>
        <w:ind w:left="720"/>
        <w:rPr>
          <w:rFonts w:ascii="Albertus MT" w:hAnsi="Albertus MT"/>
          <w:b/>
        </w:rPr>
      </w:pPr>
    </w:p>
    <w:p w:rsidR="008C54EC" w:rsidRDefault="008C54EC" w:rsidP="000903B5">
      <w:pPr>
        <w:ind w:left="720"/>
        <w:rPr>
          <w:rFonts w:ascii="Albertus MT" w:hAnsi="Albertus MT"/>
          <w:b/>
        </w:rPr>
      </w:pPr>
    </w:p>
    <w:p w:rsidR="008C54EC" w:rsidRDefault="008C54EC" w:rsidP="000903B5">
      <w:pPr>
        <w:ind w:left="720"/>
        <w:rPr>
          <w:rFonts w:ascii="Albertus MT" w:hAnsi="Albertus MT"/>
          <w:b/>
        </w:rPr>
      </w:pPr>
    </w:p>
    <w:p w:rsidR="000903B5" w:rsidRPr="000903B5" w:rsidRDefault="000903B5" w:rsidP="000903B5">
      <w:pPr>
        <w:ind w:left="720"/>
        <w:rPr>
          <w:rFonts w:ascii="Albertus MT" w:hAnsi="Albertus MT"/>
          <w:b/>
        </w:rPr>
      </w:pPr>
      <w:r>
        <w:rPr>
          <w:rFonts w:ascii="Albertus MT" w:hAnsi="Albertus MT"/>
          <w:b/>
        </w:rPr>
        <w:lastRenderedPageBreak/>
        <w:t xml:space="preserve">                                                                                           </w:t>
      </w:r>
    </w:p>
    <w:p w:rsidR="000903B5" w:rsidRPr="000903B5" w:rsidRDefault="000903B5" w:rsidP="000903B5"/>
    <w:p w:rsidR="00682466" w:rsidRPr="001C0828" w:rsidRDefault="00682466" w:rsidP="001C0828">
      <w:pPr>
        <w:ind w:left="720"/>
        <w:rPr>
          <w:rFonts w:ascii="Albertus MT" w:hAnsi="Albertus MT"/>
        </w:rPr>
      </w:pPr>
    </w:p>
    <w:p w:rsidR="001C0828" w:rsidRPr="001C0828" w:rsidRDefault="001C0828" w:rsidP="001C0828">
      <w:pPr>
        <w:rPr>
          <w:rFonts w:ascii="Albertus MT" w:hAnsi="Albertus MT"/>
          <w:b/>
        </w:rPr>
      </w:pPr>
      <w:r>
        <w:rPr>
          <w:rFonts w:ascii="Albertus MT" w:hAnsi="Albertus MT"/>
          <w:b/>
        </w:rPr>
        <w:tab/>
      </w:r>
    </w:p>
    <w:p w:rsidR="002B6F20" w:rsidRDefault="002B6F20" w:rsidP="002B6F20">
      <w:pPr>
        <w:ind w:left="720"/>
        <w:rPr>
          <w:rFonts w:ascii="Albertus MT" w:hAnsi="Albertus MT"/>
        </w:rPr>
      </w:pPr>
    </w:p>
    <w:p w:rsidR="002B6F20" w:rsidRDefault="002B6F20" w:rsidP="002B6F20">
      <w:pPr>
        <w:ind w:left="720"/>
        <w:rPr>
          <w:rFonts w:ascii="Albertus MT" w:hAnsi="Albertus MT"/>
        </w:rPr>
      </w:pPr>
    </w:p>
    <w:p w:rsidR="002B6F20" w:rsidRDefault="002B6F20" w:rsidP="002B6F20">
      <w:pPr>
        <w:ind w:left="720"/>
        <w:rPr>
          <w:rFonts w:ascii="Albertus MT" w:hAnsi="Albertus MT"/>
        </w:rPr>
      </w:pPr>
    </w:p>
    <w:p w:rsidR="002B6F20" w:rsidRPr="002B6F20" w:rsidRDefault="002B6F20" w:rsidP="002B6F20">
      <w:pPr>
        <w:ind w:left="720"/>
        <w:rPr>
          <w:rFonts w:ascii="Albertus MT" w:hAnsi="Albertus MT"/>
        </w:rPr>
      </w:pPr>
    </w:p>
    <w:p w:rsidR="006473F2" w:rsidRPr="00B841D8" w:rsidRDefault="00B841D8" w:rsidP="00B841D8">
      <w:pPr>
        <w:rPr>
          <w:rFonts w:ascii="Albertus MT" w:hAnsi="Albertus MT"/>
        </w:rPr>
      </w:pPr>
      <w:r>
        <w:rPr>
          <w:rFonts w:ascii="Albertus MT" w:hAnsi="Albertus MT"/>
        </w:rPr>
        <w:t xml:space="preserve"> </w:t>
      </w:r>
      <w:r w:rsidR="006473F2" w:rsidRPr="00B841D8">
        <w:rPr>
          <w:b/>
        </w:rPr>
        <w:t xml:space="preserve">                                                    </w:t>
      </w:r>
    </w:p>
    <w:p w:rsidR="0065574E" w:rsidRDefault="0065574E" w:rsidP="00D06242">
      <w:pPr>
        <w:rPr>
          <w:rFonts w:ascii="Albertus MT" w:hAnsi="Albertus MT"/>
        </w:rPr>
      </w:pPr>
    </w:p>
    <w:p w:rsidR="0065574E" w:rsidRPr="002027E6" w:rsidRDefault="0065574E" w:rsidP="00D06242">
      <w:pPr>
        <w:rPr>
          <w:rFonts w:ascii="Albertus MT" w:hAnsi="Albertus MT"/>
        </w:rPr>
      </w:pPr>
    </w:p>
    <w:p w:rsidR="0065574E" w:rsidRDefault="0065574E" w:rsidP="00D06242">
      <w:pPr>
        <w:rPr>
          <w:rFonts w:ascii="Albertus MT" w:hAnsi="Albertus MT"/>
        </w:rPr>
      </w:pPr>
    </w:p>
    <w:p w:rsidR="006234EF" w:rsidRDefault="006234EF" w:rsidP="00D06242">
      <w:pPr>
        <w:rPr>
          <w:rFonts w:ascii="Albertus MT" w:hAnsi="Albertus MT"/>
        </w:rPr>
      </w:pPr>
      <w:r>
        <w:rPr>
          <w:rFonts w:ascii="Albertus MT" w:hAnsi="Albertus MT"/>
        </w:rPr>
        <w:t xml:space="preserve">                                           </w:t>
      </w:r>
    </w:p>
    <w:sectPr w:rsidR="006234EF" w:rsidSect="00AB4A6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D64" w:rsidRDefault="00737D64" w:rsidP="00FA545A">
      <w:pPr>
        <w:spacing w:after="0" w:line="240" w:lineRule="auto"/>
      </w:pPr>
      <w:r>
        <w:separator/>
      </w:r>
    </w:p>
  </w:endnote>
  <w:endnote w:type="continuationSeparator" w:id="1">
    <w:p w:rsidR="00737D64" w:rsidRDefault="00737D64" w:rsidP="00FA5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bertus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1B" w:rsidRPr="00996FAC" w:rsidRDefault="00996FAC">
    <w:pPr>
      <w:pStyle w:val="Footer"/>
      <w:rPr>
        <w:b/>
      </w:rPr>
    </w:pPr>
    <w:r w:rsidRPr="00996FAC">
      <w:rPr>
        <w:b/>
      </w:rPr>
      <w:ptab w:relativeTo="margin" w:alignment="center" w:leader="none"/>
    </w:r>
    <w:r w:rsidRPr="00996FAC">
      <w:rPr>
        <w:b/>
      </w:rPr>
      <w:t>MA &amp; R Consulting Pty Ltd</w:t>
    </w:r>
    <w:r w:rsidRPr="00996FAC">
      <w:rPr>
        <w:b/>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D64" w:rsidRDefault="00737D64" w:rsidP="00FA545A">
      <w:pPr>
        <w:spacing w:after="0" w:line="240" w:lineRule="auto"/>
      </w:pPr>
      <w:r>
        <w:separator/>
      </w:r>
    </w:p>
  </w:footnote>
  <w:footnote w:type="continuationSeparator" w:id="1">
    <w:p w:rsidR="00737D64" w:rsidRDefault="00737D64" w:rsidP="00FA54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6779"/>
    <w:multiLevelType w:val="hybridMultilevel"/>
    <w:tmpl w:val="C3BE0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81C6B"/>
    <w:multiLevelType w:val="hybridMultilevel"/>
    <w:tmpl w:val="FB825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49682F"/>
    <w:multiLevelType w:val="hybridMultilevel"/>
    <w:tmpl w:val="1F1A68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3AB7D80"/>
    <w:multiLevelType w:val="hybridMultilevel"/>
    <w:tmpl w:val="B4F6E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137197"/>
    <w:multiLevelType w:val="hybridMultilevel"/>
    <w:tmpl w:val="DD92D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B03DB4"/>
    <w:multiLevelType w:val="hybridMultilevel"/>
    <w:tmpl w:val="CF129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620E53"/>
    <w:multiLevelType w:val="hybridMultilevel"/>
    <w:tmpl w:val="7FA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4F7AD2"/>
    <w:multiLevelType w:val="hybridMultilevel"/>
    <w:tmpl w:val="4A9E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1124C"/>
    <w:multiLevelType w:val="hybridMultilevel"/>
    <w:tmpl w:val="5AA61A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5334F"/>
    <w:multiLevelType w:val="hybridMultilevel"/>
    <w:tmpl w:val="616254C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850779D"/>
    <w:multiLevelType w:val="hybridMultilevel"/>
    <w:tmpl w:val="119E16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3275F1"/>
    <w:multiLevelType w:val="hybridMultilevel"/>
    <w:tmpl w:val="C61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61191"/>
    <w:multiLevelType w:val="hybridMultilevel"/>
    <w:tmpl w:val="34C6114A"/>
    <w:lvl w:ilvl="0" w:tplc="04090001">
      <w:start w:val="1"/>
      <w:numFmt w:val="bullet"/>
      <w:lvlText w:val=""/>
      <w:lvlJc w:val="left"/>
      <w:pPr>
        <w:ind w:left="7380" w:hanging="360"/>
      </w:pPr>
      <w:rPr>
        <w:rFonts w:ascii="Symbol" w:hAnsi="Symbol" w:hint="default"/>
      </w:rPr>
    </w:lvl>
    <w:lvl w:ilvl="1" w:tplc="04090003" w:tentative="1">
      <w:start w:val="1"/>
      <w:numFmt w:val="bullet"/>
      <w:lvlText w:val="o"/>
      <w:lvlJc w:val="left"/>
      <w:pPr>
        <w:ind w:left="8100" w:hanging="360"/>
      </w:pPr>
      <w:rPr>
        <w:rFonts w:ascii="Courier New" w:hAnsi="Courier New" w:cs="Courier New" w:hint="default"/>
      </w:rPr>
    </w:lvl>
    <w:lvl w:ilvl="2" w:tplc="04090005" w:tentative="1">
      <w:start w:val="1"/>
      <w:numFmt w:val="bullet"/>
      <w:lvlText w:val=""/>
      <w:lvlJc w:val="left"/>
      <w:pPr>
        <w:ind w:left="8820" w:hanging="360"/>
      </w:pPr>
      <w:rPr>
        <w:rFonts w:ascii="Wingdings" w:hAnsi="Wingdings" w:hint="default"/>
      </w:rPr>
    </w:lvl>
    <w:lvl w:ilvl="3" w:tplc="04090001" w:tentative="1">
      <w:start w:val="1"/>
      <w:numFmt w:val="bullet"/>
      <w:lvlText w:val=""/>
      <w:lvlJc w:val="left"/>
      <w:pPr>
        <w:ind w:left="9540" w:hanging="360"/>
      </w:pPr>
      <w:rPr>
        <w:rFonts w:ascii="Symbol" w:hAnsi="Symbol" w:hint="default"/>
      </w:rPr>
    </w:lvl>
    <w:lvl w:ilvl="4" w:tplc="04090003" w:tentative="1">
      <w:start w:val="1"/>
      <w:numFmt w:val="bullet"/>
      <w:lvlText w:val="o"/>
      <w:lvlJc w:val="left"/>
      <w:pPr>
        <w:ind w:left="10260" w:hanging="360"/>
      </w:pPr>
      <w:rPr>
        <w:rFonts w:ascii="Courier New" w:hAnsi="Courier New" w:cs="Courier New" w:hint="default"/>
      </w:rPr>
    </w:lvl>
    <w:lvl w:ilvl="5" w:tplc="04090005" w:tentative="1">
      <w:start w:val="1"/>
      <w:numFmt w:val="bullet"/>
      <w:lvlText w:val=""/>
      <w:lvlJc w:val="left"/>
      <w:pPr>
        <w:ind w:left="10980" w:hanging="360"/>
      </w:pPr>
      <w:rPr>
        <w:rFonts w:ascii="Wingdings" w:hAnsi="Wingdings" w:hint="default"/>
      </w:rPr>
    </w:lvl>
    <w:lvl w:ilvl="6" w:tplc="04090001" w:tentative="1">
      <w:start w:val="1"/>
      <w:numFmt w:val="bullet"/>
      <w:lvlText w:val=""/>
      <w:lvlJc w:val="left"/>
      <w:pPr>
        <w:ind w:left="11700" w:hanging="360"/>
      </w:pPr>
      <w:rPr>
        <w:rFonts w:ascii="Symbol" w:hAnsi="Symbol" w:hint="default"/>
      </w:rPr>
    </w:lvl>
    <w:lvl w:ilvl="7" w:tplc="04090003" w:tentative="1">
      <w:start w:val="1"/>
      <w:numFmt w:val="bullet"/>
      <w:lvlText w:val="o"/>
      <w:lvlJc w:val="left"/>
      <w:pPr>
        <w:ind w:left="12420" w:hanging="360"/>
      </w:pPr>
      <w:rPr>
        <w:rFonts w:ascii="Courier New" w:hAnsi="Courier New" w:cs="Courier New" w:hint="default"/>
      </w:rPr>
    </w:lvl>
    <w:lvl w:ilvl="8" w:tplc="04090005" w:tentative="1">
      <w:start w:val="1"/>
      <w:numFmt w:val="bullet"/>
      <w:lvlText w:val=""/>
      <w:lvlJc w:val="left"/>
      <w:pPr>
        <w:ind w:left="13140" w:hanging="360"/>
      </w:pPr>
      <w:rPr>
        <w:rFonts w:ascii="Wingdings" w:hAnsi="Wingdings" w:hint="default"/>
      </w:rPr>
    </w:lvl>
  </w:abstractNum>
  <w:abstractNum w:abstractNumId="13">
    <w:nsid w:val="57A47C5D"/>
    <w:multiLevelType w:val="hybridMultilevel"/>
    <w:tmpl w:val="C0506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1D23A7"/>
    <w:multiLevelType w:val="hybridMultilevel"/>
    <w:tmpl w:val="DCDC61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F830E32"/>
    <w:multiLevelType w:val="hybridMultilevel"/>
    <w:tmpl w:val="69B6F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0"/>
  </w:num>
  <w:num w:numId="4">
    <w:abstractNumId w:val="1"/>
  </w:num>
  <w:num w:numId="5">
    <w:abstractNumId w:val="14"/>
  </w:num>
  <w:num w:numId="6">
    <w:abstractNumId w:val="3"/>
  </w:num>
  <w:num w:numId="7">
    <w:abstractNumId w:val="6"/>
  </w:num>
  <w:num w:numId="8">
    <w:abstractNumId w:val="12"/>
  </w:num>
  <w:num w:numId="9">
    <w:abstractNumId w:val="7"/>
  </w:num>
  <w:num w:numId="10">
    <w:abstractNumId w:val="5"/>
  </w:num>
  <w:num w:numId="11">
    <w:abstractNumId w:val="2"/>
  </w:num>
  <w:num w:numId="12">
    <w:abstractNumId w:val="9"/>
  </w:num>
  <w:num w:numId="13">
    <w:abstractNumId w:val="4"/>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545A"/>
    <w:rsid w:val="00000E2A"/>
    <w:rsid w:val="0000238E"/>
    <w:rsid w:val="000050B7"/>
    <w:rsid w:val="00034A1C"/>
    <w:rsid w:val="00041CDB"/>
    <w:rsid w:val="000903B5"/>
    <w:rsid w:val="000964DE"/>
    <w:rsid w:val="000C165B"/>
    <w:rsid w:val="000E2E0D"/>
    <w:rsid w:val="00131BB1"/>
    <w:rsid w:val="001341D0"/>
    <w:rsid w:val="00135CC9"/>
    <w:rsid w:val="001A69C5"/>
    <w:rsid w:val="001C0828"/>
    <w:rsid w:val="001D6836"/>
    <w:rsid w:val="001F77FE"/>
    <w:rsid w:val="001F7CAD"/>
    <w:rsid w:val="002027E6"/>
    <w:rsid w:val="0022403F"/>
    <w:rsid w:val="00225258"/>
    <w:rsid w:val="00245F6F"/>
    <w:rsid w:val="002B6F20"/>
    <w:rsid w:val="002F63AE"/>
    <w:rsid w:val="003239E1"/>
    <w:rsid w:val="00341FA8"/>
    <w:rsid w:val="00356C78"/>
    <w:rsid w:val="003755CB"/>
    <w:rsid w:val="00377291"/>
    <w:rsid w:val="003A40E6"/>
    <w:rsid w:val="003B0AA5"/>
    <w:rsid w:val="003C6D41"/>
    <w:rsid w:val="003E4BE9"/>
    <w:rsid w:val="003F6656"/>
    <w:rsid w:val="00402B6C"/>
    <w:rsid w:val="0045581F"/>
    <w:rsid w:val="004669B4"/>
    <w:rsid w:val="004B6C4D"/>
    <w:rsid w:val="004F7F1B"/>
    <w:rsid w:val="00506CA6"/>
    <w:rsid w:val="00534B96"/>
    <w:rsid w:val="00542657"/>
    <w:rsid w:val="00542C55"/>
    <w:rsid w:val="00543589"/>
    <w:rsid w:val="00581D00"/>
    <w:rsid w:val="00587CA5"/>
    <w:rsid w:val="005B2A84"/>
    <w:rsid w:val="005C6105"/>
    <w:rsid w:val="006234EF"/>
    <w:rsid w:val="00643F23"/>
    <w:rsid w:val="006473F2"/>
    <w:rsid w:val="0065574E"/>
    <w:rsid w:val="00657137"/>
    <w:rsid w:val="0068134D"/>
    <w:rsid w:val="00682466"/>
    <w:rsid w:val="00686336"/>
    <w:rsid w:val="006A3746"/>
    <w:rsid w:val="006C60EF"/>
    <w:rsid w:val="007206BF"/>
    <w:rsid w:val="007335A6"/>
    <w:rsid w:val="00737D64"/>
    <w:rsid w:val="0074328C"/>
    <w:rsid w:val="00780CCD"/>
    <w:rsid w:val="007C0E0B"/>
    <w:rsid w:val="00891A72"/>
    <w:rsid w:val="008C54EC"/>
    <w:rsid w:val="00964A3F"/>
    <w:rsid w:val="00977CA1"/>
    <w:rsid w:val="00996FAC"/>
    <w:rsid w:val="009A3B20"/>
    <w:rsid w:val="009B6D79"/>
    <w:rsid w:val="009C08A2"/>
    <w:rsid w:val="009D0444"/>
    <w:rsid w:val="009D53CE"/>
    <w:rsid w:val="00A07122"/>
    <w:rsid w:val="00A638B7"/>
    <w:rsid w:val="00AB4A61"/>
    <w:rsid w:val="00AD7B83"/>
    <w:rsid w:val="00B46960"/>
    <w:rsid w:val="00B841D8"/>
    <w:rsid w:val="00BD74EC"/>
    <w:rsid w:val="00C06DF0"/>
    <w:rsid w:val="00C6025B"/>
    <w:rsid w:val="00CC0075"/>
    <w:rsid w:val="00CD4F4E"/>
    <w:rsid w:val="00CD4F61"/>
    <w:rsid w:val="00CE427C"/>
    <w:rsid w:val="00CE7697"/>
    <w:rsid w:val="00CF21EB"/>
    <w:rsid w:val="00CF2689"/>
    <w:rsid w:val="00D005EE"/>
    <w:rsid w:val="00D06242"/>
    <w:rsid w:val="00D22DA1"/>
    <w:rsid w:val="00D62825"/>
    <w:rsid w:val="00D71D98"/>
    <w:rsid w:val="00DE217E"/>
    <w:rsid w:val="00E12ADC"/>
    <w:rsid w:val="00E34050"/>
    <w:rsid w:val="00E70DE8"/>
    <w:rsid w:val="00E95CF6"/>
    <w:rsid w:val="00F054BB"/>
    <w:rsid w:val="00F34FBF"/>
    <w:rsid w:val="00F42B6E"/>
    <w:rsid w:val="00F66F0E"/>
    <w:rsid w:val="00F74107"/>
    <w:rsid w:val="00F91DE3"/>
    <w:rsid w:val="00FA5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54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45A"/>
  </w:style>
  <w:style w:type="paragraph" w:styleId="Footer">
    <w:name w:val="footer"/>
    <w:basedOn w:val="Normal"/>
    <w:link w:val="FooterChar"/>
    <w:uiPriority w:val="99"/>
    <w:unhideWhenUsed/>
    <w:rsid w:val="00FA5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45A"/>
  </w:style>
  <w:style w:type="paragraph" w:styleId="BalloonText">
    <w:name w:val="Balloon Text"/>
    <w:basedOn w:val="Normal"/>
    <w:link w:val="BalloonTextChar"/>
    <w:uiPriority w:val="99"/>
    <w:semiHidden/>
    <w:unhideWhenUsed/>
    <w:rsid w:val="00FA5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45A"/>
    <w:rPr>
      <w:rFonts w:ascii="Tahoma" w:hAnsi="Tahoma" w:cs="Tahoma"/>
      <w:sz w:val="16"/>
      <w:szCs w:val="16"/>
    </w:rPr>
  </w:style>
  <w:style w:type="paragraph" w:styleId="ListParagraph">
    <w:name w:val="List Paragraph"/>
    <w:basedOn w:val="Normal"/>
    <w:uiPriority w:val="34"/>
    <w:qFormat/>
    <w:rsid w:val="00FA545A"/>
    <w:pPr>
      <w:ind w:left="720"/>
      <w:contextualSpacing/>
    </w:pPr>
  </w:style>
  <w:style w:type="table" w:styleId="TableGrid">
    <w:name w:val="Table Grid"/>
    <w:basedOn w:val="TableNormal"/>
    <w:uiPriority w:val="59"/>
    <w:rsid w:val="005C61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4718-4188-405F-8DBE-83A34598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7176</Words>
  <Characters>40907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8</cp:revision>
  <cp:lastPrinted>2013-02-15T06:50:00Z</cp:lastPrinted>
  <dcterms:created xsi:type="dcterms:W3CDTF">2013-01-17T07:37:00Z</dcterms:created>
  <dcterms:modified xsi:type="dcterms:W3CDTF">2013-02-15T07:38:00Z</dcterms:modified>
</cp:coreProperties>
</file>